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C2EB" w14:textId="77777777" w:rsidR="00D5051D" w:rsidRPr="00D5051D" w:rsidRDefault="005222EA" w:rsidP="00DD3ECC">
      <w:pPr>
        <w:spacing w:before="0" w:after="0" w:line="360" w:lineRule="auto"/>
        <w:jc w:val="center"/>
        <w:rPr>
          <w:b/>
          <w:sz w:val="22"/>
          <w:szCs w:val="22"/>
        </w:rPr>
      </w:pPr>
      <w:r>
        <w:rPr>
          <w:b/>
          <w:sz w:val="22"/>
        </w:rPr>
        <w:t xml:space="preserve">Automating industrial processes </w:t>
      </w:r>
    </w:p>
    <w:p w14:paraId="590A6E23" w14:textId="14634D3D" w:rsidR="00D5051D" w:rsidRPr="005B2E7D" w:rsidRDefault="005222EA" w:rsidP="00AE541B">
      <w:pPr>
        <w:spacing w:before="0" w:after="0" w:line="360" w:lineRule="auto"/>
        <w:jc w:val="center"/>
        <w:rPr>
          <w:b/>
          <w:sz w:val="48"/>
        </w:rPr>
      </w:pPr>
      <w:r>
        <w:rPr>
          <w:b/>
          <w:sz w:val="48"/>
        </w:rPr>
        <w:t xml:space="preserve">Robotics and linear technology – </w:t>
      </w:r>
      <w:r>
        <w:rPr>
          <w:b/>
          <w:sz w:val="48"/>
        </w:rPr>
        <w:br/>
        <w:t>a perfect combination</w:t>
      </w:r>
    </w:p>
    <w:p w14:paraId="00301A79" w14:textId="77777777" w:rsidR="0027277C" w:rsidRPr="00801E9A" w:rsidRDefault="0027277C" w:rsidP="00657F15">
      <w:pPr>
        <w:spacing w:before="0" w:after="0" w:line="360" w:lineRule="auto"/>
        <w:jc w:val="both"/>
        <w:rPr>
          <w:b/>
          <w:sz w:val="22"/>
        </w:rPr>
      </w:pPr>
    </w:p>
    <w:p w14:paraId="50743AB2" w14:textId="1E8CF1ED" w:rsidR="00F41816" w:rsidRDefault="0098437A" w:rsidP="00657F15">
      <w:pPr>
        <w:spacing w:before="0" w:after="0" w:line="360" w:lineRule="auto"/>
        <w:jc w:val="both"/>
        <w:rPr>
          <w:b/>
          <w:sz w:val="22"/>
        </w:rPr>
      </w:pPr>
      <w:r>
        <w:rPr>
          <w:b/>
          <w:sz w:val="22"/>
        </w:rPr>
        <w:t xml:space="preserve">In industry, pneumatic drives have largely been replaced by their electric equivalents. Due to the considerable energy and maintenance costs involved, as well as the drawbacks in terms of reliability and noise, pneumatic systems now only play a role in certain specialist fields. Companies looking to automate processes can turn to linear technology, which offers a reliable, </w:t>
      </w:r>
      <w:proofErr w:type="gramStart"/>
      <w:r>
        <w:rPr>
          <w:b/>
          <w:sz w:val="22"/>
        </w:rPr>
        <w:t>cost-effective</w:t>
      </w:r>
      <w:proofErr w:type="gramEnd"/>
      <w:r>
        <w:rPr>
          <w:b/>
          <w:sz w:val="22"/>
        </w:rPr>
        <w:t xml:space="preserve"> and future-focused solution. Robots, meanwhile, offer the opportunity to automate even more flexible motion sequences and are being used for a growing number of tasks in material handling and production lines. Cleverly combining robotics with linear technology brings huge advantages for companies, as this enables them to maximise potential savings and boost process efficiency.</w:t>
      </w:r>
    </w:p>
    <w:p w14:paraId="15FC94FC" w14:textId="77777777" w:rsidR="00F032B7" w:rsidRPr="00801E9A" w:rsidRDefault="00F032B7" w:rsidP="00657F15">
      <w:pPr>
        <w:spacing w:before="0" w:after="0" w:line="360" w:lineRule="auto"/>
        <w:jc w:val="both"/>
        <w:rPr>
          <w:b/>
          <w:sz w:val="22"/>
        </w:rPr>
      </w:pPr>
    </w:p>
    <w:p w14:paraId="15EC5301" w14:textId="7FCF664F" w:rsidR="00EF42A2" w:rsidRPr="00C6489A" w:rsidRDefault="00EF42A2" w:rsidP="00EF42A2">
      <w:pPr>
        <w:pStyle w:val="Formatvorlage1"/>
        <w:tabs>
          <w:tab w:val="left" w:pos="0"/>
          <w:tab w:val="left" w:pos="1276"/>
          <w:tab w:val="left" w:pos="6237"/>
          <w:tab w:val="left" w:pos="7655"/>
        </w:tabs>
        <w:spacing w:line="360" w:lineRule="auto"/>
        <w:ind w:right="-1"/>
        <w:jc w:val="both"/>
      </w:pPr>
      <w:r>
        <w:t xml:space="preserve">Linear technology is used whenever production processes call for quick, precise movements along a route and high positioning accuracy, or whenever heavy loads need to be moved. In addition to this, robots take care of a range of tasks on production lines and in material handling operations. Versatile and able to move around freely, they are perfectly suited to various different activities. In terms of robustness, </w:t>
      </w:r>
      <w:proofErr w:type="gramStart"/>
      <w:r>
        <w:t>speed</w:t>
      </w:r>
      <w:proofErr w:type="gramEnd"/>
      <w:r>
        <w:t xml:space="preserve"> and precision, however, linear technology delivers more impressive results – while also making commissioning easier and more cost-effective. </w:t>
      </w:r>
    </w:p>
    <w:p w14:paraId="2638FD78" w14:textId="77777777" w:rsidR="00A000F4" w:rsidRDefault="00A000F4" w:rsidP="001A025D">
      <w:pPr>
        <w:pStyle w:val="Formatvorlage1"/>
        <w:tabs>
          <w:tab w:val="left" w:pos="0"/>
          <w:tab w:val="left" w:pos="1276"/>
          <w:tab w:val="left" w:pos="6237"/>
          <w:tab w:val="left" w:pos="7655"/>
        </w:tabs>
        <w:spacing w:line="360" w:lineRule="auto"/>
        <w:ind w:right="-1"/>
        <w:jc w:val="both"/>
        <w:rPr>
          <w:rFonts w:cs="Arial"/>
          <w:szCs w:val="22"/>
        </w:rPr>
      </w:pPr>
    </w:p>
    <w:p w14:paraId="7360AF98" w14:textId="77777777" w:rsidR="00290AA2" w:rsidRPr="00290AA2" w:rsidRDefault="00290AA2" w:rsidP="001A025D">
      <w:pPr>
        <w:pStyle w:val="Formatvorlage1"/>
        <w:tabs>
          <w:tab w:val="left" w:pos="0"/>
          <w:tab w:val="left" w:pos="1276"/>
          <w:tab w:val="left" w:pos="6237"/>
          <w:tab w:val="left" w:pos="7655"/>
        </w:tabs>
        <w:spacing w:line="360" w:lineRule="auto"/>
        <w:ind w:right="-1"/>
        <w:jc w:val="both"/>
        <w:rPr>
          <w:rFonts w:cs="Arial"/>
          <w:b/>
          <w:szCs w:val="22"/>
        </w:rPr>
      </w:pPr>
      <w:r>
        <w:rPr>
          <w:b/>
        </w:rPr>
        <w:t>Linear technology is extremely versatile</w:t>
      </w:r>
    </w:p>
    <w:p w14:paraId="4EBD1EAD" w14:textId="6D6B5DDF" w:rsidR="00587373" w:rsidRDefault="00180973" w:rsidP="00D72DE3">
      <w:pPr>
        <w:spacing w:before="0" w:after="0" w:line="360" w:lineRule="auto"/>
        <w:jc w:val="both"/>
        <w:rPr>
          <w:sz w:val="22"/>
        </w:rPr>
      </w:pPr>
      <w:r>
        <w:rPr>
          <w:sz w:val="22"/>
        </w:rPr>
        <w:t xml:space="preserve">Linear technology has become indispensable in process automation. The underlying concept is based on movable carriages that travel along a linear route on a support profile. Yet linear technology can do so much more than that. By combining multiple linear units, companies can implement numerous projects involving multidimensional movements, be they limited to a certain area or </w:t>
      </w:r>
      <w:r>
        <w:rPr>
          <w:sz w:val="22"/>
        </w:rPr>
        <w:lastRenderedPageBreak/>
        <w:t xml:space="preserve">spanning all directions. Using </w:t>
      </w:r>
      <w:hyperlink r:id="rId11" w:history="1">
        <w:r>
          <w:rPr>
            <w:rStyle w:val="Hyperlink"/>
            <w:sz w:val="22"/>
          </w:rPr>
          <w:t>linear technology from item</w:t>
        </w:r>
      </w:hyperlink>
      <w:r>
        <w:rPr>
          <w:sz w:val="22"/>
        </w:rPr>
        <w:t>, it is possible to create both single-axis linear units and 2D or 3D gantries. The</w:t>
      </w:r>
      <w:r w:rsidR="00801E9A">
        <w:rPr>
          <w:sz w:val="22"/>
        </w:rPr>
        <w:t xml:space="preserve"> </w:t>
      </w:r>
      <w:r w:rsidR="0081787E">
        <w:rPr>
          <w:sz w:val="22"/>
        </w:rPr>
        <w:t xml:space="preserve">global market leader in building kit systems for industrial applications offers a wide range of components to ensure different automation processes can be performed quickly and easily. In addition to various linear guides and carriages, as well as controllers and drives, the portfolio of this Solingen-based company also features pre-configured linear units and turnkey solutions. </w:t>
      </w:r>
    </w:p>
    <w:p w14:paraId="484EA39F" w14:textId="77777777" w:rsidR="00587373" w:rsidRPr="00801E9A" w:rsidRDefault="00587373" w:rsidP="00D72DE3">
      <w:pPr>
        <w:spacing w:before="0" w:after="0" w:line="360" w:lineRule="auto"/>
        <w:jc w:val="both"/>
        <w:rPr>
          <w:sz w:val="22"/>
        </w:rPr>
      </w:pPr>
    </w:p>
    <w:p w14:paraId="0BE7DD43" w14:textId="77777777" w:rsidR="00587373" w:rsidRPr="00587373" w:rsidRDefault="002618A3" w:rsidP="00D72DE3">
      <w:pPr>
        <w:spacing w:before="0" w:after="0" w:line="360" w:lineRule="auto"/>
        <w:jc w:val="both"/>
        <w:rPr>
          <w:b/>
          <w:bCs/>
          <w:sz w:val="22"/>
        </w:rPr>
      </w:pPr>
      <w:r>
        <w:rPr>
          <w:b/>
          <w:sz w:val="22"/>
        </w:rPr>
        <w:t>A range of solutions for different applications</w:t>
      </w:r>
    </w:p>
    <w:p w14:paraId="5920064A" w14:textId="23FDB361" w:rsidR="00587373" w:rsidRDefault="00A47DE0" w:rsidP="00587373">
      <w:pPr>
        <w:spacing w:before="0" w:after="0" w:line="360" w:lineRule="auto"/>
        <w:jc w:val="both"/>
        <w:rPr>
          <w:sz w:val="22"/>
        </w:rPr>
      </w:pPr>
      <w:r>
        <w:rPr>
          <w:sz w:val="22"/>
        </w:rPr>
        <w:t xml:space="preserve">In production, single-axis linear units are often used to move tools along a route for the purpose of drilling holes or fixing screws into place, among other things. Such linear units can be used to make moving heavy loads easier, too. When it comes to more complicated applications, however, synchronised linear axes are the go-to option. The synchronisation makes it possible to manufacture multi-axis systems, known as gantries, to implement multidimensional applications. In 2D gantries, printer heads, nozzles, </w:t>
      </w:r>
      <w:proofErr w:type="gramStart"/>
      <w:r>
        <w:rPr>
          <w:sz w:val="22"/>
        </w:rPr>
        <w:t>sensors</w:t>
      </w:r>
      <w:proofErr w:type="gramEnd"/>
      <w:r>
        <w:rPr>
          <w:sz w:val="22"/>
        </w:rPr>
        <w:t xml:space="preserve"> or scanners, for example, are guided across a single plane. XY tables help move to heavy tools and perform sorting or filling operations. Material and load testing, among other things, can be performed using a cantilever axis. Three-dimensional processes, such as stacking, palletising and various sorting tasks, can also be achieved using linear technology components from item. Whether they have a single axis or are two or three dimensional, linear technology solutions support maximum positioning accuracy and rapid movements. Further advantages include straightforward commissioning, a long service life, low maintenance requirements and moderate investment costs. </w:t>
      </w:r>
    </w:p>
    <w:p w14:paraId="3C9E3281" w14:textId="77777777" w:rsidR="00B93BBE" w:rsidRPr="00801E9A" w:rsidRDefault="00B93BBE" w:rsidP="008D4591">
      <w:pPr>
        <w:spacing w:before="0" w:after="0" w:line="360" w:lineRule="auto"/>
        <w:jc w:val="both"/>
        <w:rPr>
          <w:sz w:val="22"/>
        </w:rPr>
      </w:pPr>
    </w:p>
    <w:p w14:paraId="1C044EBD" w14:textId="77777777" w:rsidR="00A9260F" w:rsidRPr="00290AA2" w:rsidRDefault="00290AA2" w:rsidP="008D4591">
      <w:pPr>
        <w:spacing w:before="0" w:after="0" w:line="360" w:lineRule="auto"/>
        <w:jc w:val="both"/>
        <w:rPr>
          <w:b/>
          <w:sz w:val="22"/>
        </w:rPr>
      </w:pPr>
      <w:r>
        <w:rPr>
          <w:b/>
          <w:sz w:val="22"/>
        </w:rPr>
        <w:t>Robots – collaborative and non-collaborative</w:t>
      </w:r>
    </w:p>
    <w:p w14:paraId="1D45EC26" w14:textId="4A0F8167" w:rsidR="00F578C1" w:rsidRPr="00C02287" w:rsidRDefault="00641F4E" w:rsidP="00F578C1">
      <w:pPr>
        <w:spacing w:before="0" w:after="0" w:line="360" w:lineRule="auto"/>
        <w:jc w:val="both"/>
        <w:rPr>
          <w:sz w:val="22"/>
        </w:rPr>
      </w:pPr>
      <w:r>
        <w:rPr>
          <w:sz w:val="22"/>
        </w:rPr>
        <w:t xml:space="preserve">Linear technology makes implementing automated processes simple, yet compared to robots, linear technology systems have a very limited range. When it comes to robots, a distinction is drawn between collaborative and non-collaborative applications. Non-collaborative robots perform </w:t>
      </w:r>
      <w:proofErr w:type="spellStart"/>
      <w:r>
        <w:rPr>
          <w:sz w:val="22"/>
        </w:rPr>
        <w:t>worksteps</w:t>
      </w:r>
      <w:proofErr w:type="spellEnd"/>
      <w:r>
        <w:rPr>
          <w:sz w:val="22"/>
        </w:rPr>
        <w:t xml:space="preserve"> completely independently. Since they move around freely, they need to be fitted with protective casings or the area in which staff carry out their work needs to be </w:t>
      </w:r>
      <w:r>
        <w:rPr>
          <w:sz w:val="22"/>
        </w:rPr>
        <w:lastRenderedPageBreak/>
        <w:t xml:space="preserve">fenced off. This type of robot is often used for welding work or for repetitive tasks in the production process. Their programming can be very expensive and time-consuming. Collaborative robots, also known as </w:t>
      </w:r>
      <w:proofErr w:type="spellStart"/>
      <w:r>
        <w:rPr>
          <w:sz w:val="22"/>
        </w:rPr>
        <w:t>cobots</w:t>
      </w:r>
      <w:proofErr w:type="spellEnd"/>
      <w:r>
        <w:rPr>
          <w:sz w:val="22"/>
        </w:rPr>
        <w:t xml:space="preserve">, work together with humans. The machine is not intended to replace employees, but rather to support their capabilities and relieve them of arduous tasks. To prevent injury to employees, the robot is equipped with sensors that shut it down upon contact, meaning protective casings and enclosures are not required. “At the moment, many of these systems are still in the test phase,” explains Uwe Schmitz, product manager for machine automation at item. “Robots start to struggle when faced with finer details or tasked with judging the precise measurement of parts, or when they have to factor in the tolerance of components.” In pressing operations in production, for example, the employee will check whether the components are placed on top of each other exactly as they should be. The </w:t>
      </w:r>
      <w:proofErr w:type="spellStart"/>
      <w:r>
        <w:rPr>
          <w:sz w:val="22"/>
        </w:rPr>
        <w:t>cobot</w:t>
      </w:r>
      <w:proofErr w:type="spellEnd"/>
      <w:r>
        <w:rPr>
          <w:sz w:val="22"/>
        </w:rPr>
        <w:t xml:space="preserve">, in contrast, will press the components together straightaway. It has set workflows and is unable to speed up processes at the last minute. “Humans working alongside </w:t>
      </w:r>
      <w:proofErr w:type="spellStart"/>
      <w:r>
        <w:rPr>
          <w:sz w:val="22"/>
        </w:rPr>
        <w:t>cobots</w:t>
      </w:r>
      <w:proofErr w:type="spellEnd"/>
      <w:r>
        <w:rPr>
          <w:sz w:val="22"/>
        </w:rPr>
        <w:t xml:space="preserve"> often still have to wait for the robot to catch up,” Schmitz says. “That’s inefficient.” </w:t>
      </w:r>
    </w:p>
    <w:p w14:paraId="1E8141A7" w14:textId="77777777" w:rsidR="00F578C1" w:rsidRPr="00801E9A" w:rsidRDefault="00F578C1" w:rsidP="008D4591">
      <w:pPr>
        <w:spacing w:before="0" w:after="0" w:line="360" w:lineRule="auto"/>
        <w:jc w:val="both"/>
        <w:rPr>
          <w:sz w:val="22"/>
        </w:rPr>
      </w:pPr>
    </w:p>
    <w:p w14:paraId="5FC060F5" w14:textId="77777777" w:rsidR="00290AA2" w:rsidRPr="0039591C" w:rsidRDefault="00290AA2" w:rsidP="008D4591">
      <w:pPr>
        <w:spacing w:before="0" w:after="0" w:line="360" w:lineRule="auto"/>
        <w:jc w:val="both"/>
        <w:rPr>
          <w:b/>
          <w:bCs/>
          <w:sz w:val="22"/>
        </w:rPr>
      </w:pPr>
      <w:r>
        <w:rPr>
          <w:b/>
          <w:sz w:val="22"/>
        </w:rPr>
        <w:t>Linear technology and robotics in comparison</w:t>
      </w:r>
    </w:p>
    <w:p w14:paraId="7254872B" w14:textId="7BF345CD" w:rsidR="00290AA2" w:rsidRDefault="00290AA2" w:rsidP="00290AA2">
      <w:pPr>
        <w:spacing w:before="0" w:after="0" w:line="360" w:lineRule="auto"/>
        <w:jc w:val="both"/>
        <w:rPr>
          <w:sz w:val="22"/>
        </w:rPr>
      </w:pPr>
      <w:r>
        <w:rPr>
          <w:sz w:val="22"/>
        </w:rPr>
        <w:t xml:space="preserve">Robots can move around freely and can therefore be used flexibly for a very wide range of tasks, such as changing tools autonomously. Yet deploying robots involves high investment costs and – due to the numerous motors required for the individual joints – increased maintenance outlay. Robots are less suited to certain applications. As they are controlled via joints, robots are unable to perform a perfectly linear movement, for example. This is where linear technology comes in. Linear units are based on robust technology and support quick, linear movements. The system is easy to commission, stable, durable and low-maintenance, and the linear unit is able to deal with even heavy loads and high torques. What’s more, linear systems are far easier to program than their robotic counterparts. </w:t>
      </w:r>
    </w:p>
    <w:p w14:paraId="2FD2799A" w14:textId="77777777" w:rsidR="00290AA2" w:rsidRPr="00801E9A" w:rsidRDefault="00290AA2" w:rsidP="008D4591">
      <w:pPr>
        <w:spacing w:before="0" w:after="0" w:line="360" w:lineRule="auto"/>
        <w:jc w:val="both"/>
        <w:rPr>
          <w:sz w:val="22"/>
        </w:rPr>
      </w:pPr>
    </w:p>
    <w:p w14:paraId="388FE1E3" w14:textId="77777777" w:rsidR="00C02287" w:rsidRPr="0039228B" w:rsidRDefault="0039228B" w:rsidP="008D4591">
      <w:pPr>
        <w:spacing w:before="0" w:after="0" w:line="360" w:lineRule="auto"/>
        <w:jc w:val="both"/>
        <w:rPr>
          <w:b/>
          <w:bCs/>
          <w:sz w:val="22"/>
        </w:rPr>
      </w:pPr>
      <w:r>
        <w:rPr>
          <w:b/>
          <w:sz w:val="22"/>
        </w:rPr>
        <w:t>A perfect addition for maximum efficiency</w:t>
      </w:r>
    </w:p>
    <w:p w14:paraId="02D98C3F" w14:textId="7D2F3719" w:rsidR="00F22025" w:rsidRDefault="006D1D3C" w:rsidP="00F22025">
      <w:pPr>
        <w:spacing w:before="0" w:after="0" w:line="360" w:lineRule="auto"/>
        <w:jc w:val="both"/>
      </w:pPr>
      <w:r>
        <w:rPr>
          <w:sz w:val="22"/>
        </w:rPr>
        <w:t xml:space="preserve">On many production lines, blanks are still fed in by hand. In both assembly and material handling operations, combining linear technology and robotics makes it </w:t>
      </w:r>
      <w:r>
        <w:rPr>
          <w:sz w:val="22"/>
        </w:rPr>
        <w:lastRenderedPageBreak/>
        <w:t xml:space="preserve">possible to achieve a considerable boost in efficiency. The robot can be fitted onto a linear unit, for example, meaning it can be moved from one production station to the next. Another option would be to place the robot on a conveyor belt and have it working on the move – in other words, it is carried along with the product being manufactured. It is also possible to implement systems in which the robot carries out its </w:t>
      </w:r>
      <w:proofErr w:type="spellStart"/>
      <w:r>
        <w:rPr>
          <w:sz w:val="22"/>
        </w:rPr>
        <w:t>worksteps</w:t>
      </w:r>
      <w:proofErr w:type="spellEnd"/>
      <w:r>
        <w:rPr>
          <w:sz w:val="22"/>
        </w:rPr>
        <w:t xml:space="preserve"> whilst suspended from the linear unit. Classic welding work could be performed efficiently in this set-up, as could picking and sorting operations on a production line. Other logical combinations can be used to optimise processes. A linear unit can increase the robot’s precision since it is effectively controlled as an end device on the robot arm. Tools such as drill heads are moved around the room flexibly, while the final process step is completed with pinpoint precision with the help of linear technology. Inserting tools at a straight angle, positioning </w:t>
      </w:r>
      <w:proofErr w:type="gramStart"/>
      <w:r>
        <w:rPr>
          <w:sz w:val="22"/>
        </w:rPr>
        <w:t>them</w:t>
      </w:r>
      <w:proofErr w:type="gramEnd"/>
      <w:r>
        <w:rPr>
          <w:sz w:val="22"/>
        </w:rPr>
        <w:t xml:space="preserve"> and moving them quickly – these are the very processes than can be perfectly controlled using linear units. The length of the linear axes is not limited and the linear units can be custom configured for the task at hand. </w:t>
      </w:r>
    </w:p>
    <w:p w14:paraId="6EE60B00" w14:textId="77777777" w:rsidR="00592827" w:rsidRPr="00801E9A" w:rsidRDefault="00592827" w:rsidP="00592827">
      <w:pPr>
        <w:spacing w:before="0" w:after="0" w:line="360" w:lineRule="auto"/>
        <w:jc w:val="both"/>
        <w:rPr>
          <w:sz w:val="22"/>
        </w:rPr>
      </w:pPr>
    </w:p>
    <w:p w14:paraId="0A40EF19" w14:textId="77777777" w:rsidR="00592827" w:rsidRPr="00C677E0" w:rsidRDefault="00592827" w:rsidP="00BC6A43">
      <w:pPr>
        <w:spacing w:before="0" w:after="0" w:line="360" w:lineRule="auto"/>
        <w:jc w:val="both"/>
        <w:rPr>
          <w:b/>
          <w:bCs/>
          <w:sz w:val="22"/>
        </w:rPr>
      </w:pPr>
      <w:r>
        <w:rPr>
          <w:b/>
          <w:sz w:val="22"/>
        </w:rPr>
        <w:t>Outlook</w:t>
      </w:r>
    </w:p>
    <w:p w14:paraId="78215271" w14:textId="3D8EA3FF" w:rsidR="00C677E0" w:rsidRPr="00592827" w:rsidRDefault="00290AA2" w:rsidP="00592827">
      <w:pPr>
        <w:spacing w:before="0" w:after="0" w:line="360" w:lineRule="auto"/>
        <w:jc w:val="both"/>
        <w:rPr>
          <w:sz w:val="22"/>
        </w:rPr>
      </w:pPr>
      <w:r>
        <w:rPr>
          <w:sz w:val="22"/>
        </w:rPr>
        <w:t xml:space="preserve">The combination of robotics and linear technology boosts efficiency and offers a clear potential for making savings. For instance, tasks on a production line that initially required multiple robots can, thanks to the use of linear axes, be performed by just one robot, which can be moved on a linear axis to carry out different </w:t>
      </w:r>
      <w:proofErr w:type="spellStart"/>
      <w:r>
        <w:rPr>
          <w:sz w:val="22"/>
        </w:rPr>
        <w:t>worksteps</w:t>
      </w:r>
      <w:proofErr w:type="spellEnd"/>
      <w:r>
        <w:rPr>
          <w:sz w:val="22"/>
        </w:rPr>
        <w:t xml:space="preserve">. “We see huge potential for these combined systems,” says Schmitz. “Companies will recognise the advantages and make greater use of these blended solutions in the future.” Automation can only lead to success if technology and humans work together in perfect harmony. The goal in this context is not to replace staff members with robots, but to create an infrastructure that will enable us to organise workflows better and achieve process efficiency.  </w:t>
      </w:r>
    </w:p>
    <w:p w14:paraId="3164BA61" w14:textId="77777777" w:rsidR="00290AA2" w:rsidRPr="00801E9A" w:rsidRDefault="00290AA2" w:rsidP="00BC6A43">
      <w:pPr>
        <w:spacing w:before="0" w:after="0" w:line="360" w:lineRule="auto"/>
        <w:jc w:val="both"/>
        <w:rPr>
          <w:sz w:val="22"/>
        </w:rPr>
      </w:pPr>
    </w:p>
    <w:p w14:paraId="004EE280" w14:textId="77777777" w:rsidR="00290AA2" w:rsidRPr="00801E9A" w:rsidRDefault="00290AA2" w:rsidP="00BC6A43">
      <w:pPr>
        <w:spacing w:before="0" w:after="0" w:line="360" w:lineRule="auto"/>
        <w:jc w:val="both"/>
        <w:rPr>
          <w:sz w:val="22"/>
        </w:rPr>
      </w:pPr>
    </w:p>
    <w:p w14:paraId="6D53F202" w14:textId="77777777" w:rsidR="009140B2" w:rsidRPr="00801E9A" w:rsidRDefault="009140B2" w:rsidP="00D72DE3">
      <w:pPr>
        <w:spacing w:before="0" w:after="0" w:line="360" w:lineRule="auto"/>
        <w:jc w:val="both"/>
        <w:rPr>
          <w:sz w:val="22"/>
        </w:rPr>
      </w:pPr>
    </w:p>
    <w:p w14:paraId="487828B2" w14:textId="41919510" w:rsidR="00C83049" w:rsidRPr="009B1005" w:rsidRDefault="00C83049" w:rsidP="00C83049">
      <w:pPr>
        <w:spacing w:before="0" w:after="0" w:line="360" w:lineRule="auto"/>
        <w:jc w:val="both"/>
        <w:rPr>
          <w:sz w:val="22"/>
        </w:rPr>
      </w:pPr>
      <w:r>
        <w:rPr>
          <w:b/>
          <w:sz w:val="22"/>
        </w:rPr>
        <w:t>Length:</w:t>
      </w:r>
      <w:r>
        <w:rPr>
          <w:sz w:val="22"/>
        </w:rPr>
        <w:t xml:space="preserve"> </w:t>
      </w:r>
      <w:r>
        <w:rPr>
          <w:sz w:val="22"/>
        </w:rPr>
        <w:tab/>
      </w:r>
      <w:r w:rsidRPr="009B1005">
        <w:rPr>
          <w:sz w:val="22"/>
        </w:rPr>
        <w:t xml:space="preserve">8,883 characters including spaces </w:t>
      </w:r>
    </w:p>
    <w:p w14:paraId="44BE012A" w14:textId="0B26D5AC" w:rsidR="00C83049" w:rsidRPr="005B2E7D" w:rsidRDefault="00C83049" w:rsidP="00C83049">
      <w:pPr>
        <w:spacing w:before="0" w:after="0" w:line="360" w:lineRule="auto"/>
        <w:jc w:val="both"/>
        <w:rPr>
          <w:sz w:val="22"/>
        </w:rPr>
      </w:pPr>
      <w:r w:rsidRPr="009B1005">
        <w:rPr>
          <w:b/>
          <w:sz w:val="22"/>
        </w:rPr>
        <w:t>Date:</w:t>
      </w:r>
      <w:r w:rsidRPr="009B1005">
        <w:rPr>
          <w:sz w:val="22"/>
        </w:rPr>
        <w:t xml:space="preserve"> </w:t>
      </w:r>
      <w:r w:rsidRPr="009B1005">
        <w:rPr>
          <w:sz w:val="22"/>
        </w:rPr>
        <w:tab/>
      </w:r>
      <w:r w:rsidR="00E52E0D" w:rsidRPr="009B1005">
        <w:rPr>
          <w:sz w:val="22"/>
        </w:rPr>
        <w:tab/>
      </w:r>
      <w:r w:rsidR="009B1005">
        <w:rPr>
          <w:sz w:val="22"/>
        </w:rPr>
        <w:t>25 August 2021</w:t>
      </w:r>
    </w:p>
    <w:p w14:paraId="483F938E" w14:textId="77777777" w:rsidR="006F07A0" w:rsidRPr="00801E9A" w:rsidRDefault="006F07A0" w:rsidP="00C83049">
      <w:pPr>
        <w:spacing w:before="0" w:after="0" w:line="360" w:lineRule="auto"/>
        <w:jc w:val="both"/>
        <w:rPr>
          <w:sz w:val="22"/>
        </w:rPr>
      </w:pPr>
    </w:p>
    <w:p w14:paraId="4A0C8C9F" w14:textId="28976E2B" w:rsidR="00E43BC0" w:rsidRDefault="008E70B9" w:rsidP="00251204">
      <w:pPr>
        <w:suppressLineNumbers/>
        <w:spacing w:before="0" w:after="0" w:line="360" w:lineRule="auto"/>
        <w:jc w:val="both"/>
        <w:rPr>
          <w:bCs/>
          <w:sz w:val="22"/>
          <w:szCs w:val="22"/>
        </w:rPr>
      </w:pPr>
      <w:r>
        <w:rPr>
          <w:b/>
          <w:sz w:val="22"/>
        </w:rPr>
        <w:t xml:space="preserve">Photos: </w:t>
      </w:r>
      <w:r>
        <w:rPr>
          <w:b/>
          <w:sz w:val="22"/>
        </w:rPr>
        <w:tab/>
      </w:r>
      <w:r>
        <w:rPr>
          <w:sz w:val="22"/>
        </w:rPr>
        <w:t>5 (source: item)</w:t>
      </w:r>
    </w:p>
    <w:p w14:paraId="24FE26D7" w14:textId="57A73EDE" w:rsidR="004D34E9" w:rsidRDefault="002D0133" w:rsidP="001A025D">
      <w:pPr>
        <w:suppressLineNumbers/>
        <w:spacing w:before="0" w:after="0" w:line="360" w:lineRule="auto"/>
        <w:jc w:val="both"/>
        <w:rPr>
          <w:sz w:val="22"/>
        </w:rPr>
      </w:pPr>
      <w:r>
        <w:rPr>
          <w:b/>
          <w:sz w:val="22"/>
        </w:rPr>
        <w:t xml:space="preserve">Caption 1: </w:t>
      </w:r>
      <w:r>
        <w:rPr>
          <w:sz w:val="22"/>
        </w:rPr>
        <w:t xml:space="preserve">Using linear technology from item, it is possible to create both single-axis linear units and 2D or 3D gantries. In 2D gantries, printer heads, nozzles, </w:t>
      </w:r>
      <w:proofErr w:type="gramStart"/>
      <w:r>
        <w:rPr>
          <w:sz w:val="22"/>
        </w:rPr>
        <w:t>sensors</w:t>
      </w:r>
      <w:proofErr w:type="gramEnd"/>
      <w:r>
        <w:rPr>
          <w:sz w:val="22"/>
        </w:rPr>
        <w:t xml:space="preserve"> or scanners, for example, are guided across a single plane.</w:t>
      </w:r>
    </w:p>
    <w:p w14:paraId="5EC12039" w14:textId="31FE08AB" w:rsidR="004D34E9" w:rsidRPr="00801E9A" w:rsidRDefault="004D34E9" w:rsidP="001A025D">
      <w:pPr>
        <w:suppressLineNumbers/>
        <w:spacing w:before="0" w:after="0" w:line="360" w:lineRule="auto"/>
        <w:jc w:val="both"/>
        <w:rPr>
          <w:sz w:val="22"/>
        </w:rPr>
      </w:pPr>
    </w:p>
    <w:p w14:paraId="6E0436CE" w14:textId="36854DE0" w:rsidR="009F441E" w:rsidRDefault="004D34E9" w:rsidP="009F441E">
      <w:pPr>
        <w:spacing w:before="0" w:after="0" w:line="360" w:lineRule="auto"/>
        <w:jc w:val="both"/>
        <w:rPr>
          <w:sz w:val="22"/>
        </w:rPr>
      </w:pPr>
      <w:r>
        <w:rPr>
          <w:b/>
          <w:sz w:val="22"/>
        </w:rPr>
        <w:t xml:space="preserve">Caption 2: </w:t>
      </w:r>
      <w:r>
        <w:rPr>
          <w:sz w:val="22"/>
        </w:rPr>
        <w:t xml:space="preserve">XY tables help move to heavy tools and perform sorting or filling operations. </w:t>
      </w:r>
    </w:p>
    <w:p w14:paraId="065A7D41" w14:textId="5883DC7C" w:rsidR="009F441E" w:rsidRPr="00801E9A" w:rsidRDefault="009F441E" w:rsidP="009F441E">
      <w:pPr>
        <w:spacing w:before="0" w:after="0" w:line="360" w:lineRule="auto"/>
        <w:jc w:val="both"/>
        <w:rPr>
          <w:sz w:val="22"/>
        </w:rPr>
      </w:pPr>
    </w:p>
    <w:p w14:paraId="55AE71E3" w14:textId="6353BB7F" w:rsidR="009F441E" w:rsidRDefault="009F441E" w:rsidP="009F441E">
      <w:pPr>
        <w:spacing w:before="0" w:after="0" w:line="360" w:lineRule="auto"/>
        <w:jc w:val="both"/>
        <w:rPr>
          <w:sz w:val="22"/>
        </w:rPr>
      </w:pPr>
      <w:r>
        <w:rPr>
          <w:b/>
          <w:sz w:val="22"/>
        </w:rPr>
        <w:t>Caption 3:</w:t>
      </w:r>
      <w:r>
        <w:rPr>
          <w:sz w:val="22"/>
        </w:rPr>
        <w:t xml:space="preserve"> Three-dimensional processes, such as stacking, palletising and various sorting tasks, can also be achieved using linear technology components from item.</w:t>
      </w:r>
    </w:p>
    <w:p w14:paraId="361E3002" w14:textId="3F249451" w:rsidR="00A97672" w:rsidRPr="00801E9A" w:rsidRDefault="00A97672" w:rsidP="009F441E">
      <w:pPr>
        <w:spacing w:before="0" w:after="0" w:line="360" w:lineRule="auto"/>
        <w:jc w:val="both"/>
        <w:rPr>
          <w:sz w:val="22"/>
        </w:rPr>
      </w:pPr>
    </w:p>
    <w:p w14:paraId="795ACE39" w14:textId="73CAF12F" w:rsidR="00A97672" w:rsidRDefault="00A97672" w:rsidP="009F441E">
      <w:pPr>
        <w:spacing w:before="0" w:after="0" w:line="360" w:lineRule="auto"/>
        <w:jc w:val="both"/>
        <w:rPr>
          <w:sz w:val="22"/>
        </w:rPr>
      </w:pPr>
      <w:r>
        <w:rPr>
          <w:b/>
          <w:sz w:val="22"/>
        </w:rPr>
        <w:t>Caption 4:</w:t>
      </w:r>
      <w:r>
        <w:rPr>
          <w:sz w:val="22"/>
        </w:rPr>
        <w:t xml:space="preserve"> When combining linear technology and robotics, the robot can be fitted onto a single-axis linear unit. The robot then moves along this axis to perform its </w:t>
      </w:r>
      <w:proofErr w:type="spellStart"/>
      <w:r>
        <w:rPr>
          <w:sz w:val="22"/>
        </w:rPr>
        <w:t>worksteps</w:t>
      </w:r>
      <w:proofErr w:type="spellEnd"/>
      <w:r>
        <w:rPr>
          <w:sz w:val="22"/>
        </w:rPr>
        <w:t>.</w:t>
      </w:r>
    </w:p>
    <w:p w14:paraId="68889EF1" w14:textId="3B1EDDF1" w:rsidR="00563B0E" w:rsidRPr="00801E9A" w:rsidRDefault="00563B0E" w:rsidP="009F441E">
      <w:pPr>
        <w:spacing w:before="0" w:after="0" w:line="360" w:lineRule="auto"/>
        <w:jc w:val="both"/>
        <w:rPr>
          <w:sz w:val="22"/>
        </w:rPr>
      </w:pPr>
    </w:p>
    <w:p w14:paraId="2A352E8F" w14:textId="478F9D66" w:rsidR="00EA6C55" w:rsidRDefault="00EA6C55" w:rsidP="009F441E">
      <w:pPr>
        <w:spacing w:before="0" w:after="0" w:line="360" w:lineRule="auto"/>
        <w:jc w:val="both"/>
        <w:rPr>
          <w:sz w:val="22"/>
        </w:rPr>
      </w:pPr>
      <w:r>
        <w:rPr>
          <w:b/>
          <w:sz w:val="22"/>
        </w:rPr>
        <w:t>Caption 5:</w:t>
      </w:r>
      <w:r>
        <w:rPr>
          <w:sz w:val="22"/>
        </w:rPr>
        <w:t xml:space="preserve"> The combination of linear technology and robotics leads to optimised processes in automation and paves the way for increased efficiency. </w:t>
      </w:r>
    </w:p>
    <w:p w14:paraId="799F596A" w14:textId="32B76C41" w:rsidR="004D34E9" w:rsidRPr="004D34E9" w:rsidRDefault="004D34E9" w:rsidP="001A025D">
      <w:pPr>
        <w:suppressLineNumbers/>
        <w:spacing w:before="0" w:after="0" w:line="360" w:lineRule="auto"/>
        <w:jc w:val="both"/>
        <w:rPr>
          <w:sz w:val="22"/>
        </w:rPr>
      </w:pPr>
    </w:p>
    <w:p w14:paraId="441E4D55" w14:textId="77777777" w:rsidR="004D7BF4" w:rsidRPr="00801E9A" w:rsidRDefault="004D7BF4" w:rsidP="00251204">
      <w:pPr>
        <w:suppressLineNumbers/>
        <w:spacing w:before="0" w:after="0" w:line="360" w:lineRule="auto"/>
        <w:jc w:val="both"/>
        <w:rPr>
          <w:sz w:val="22"/>
        </w:rPr>
      </w:pPr>
    </w:p>
    <w:p w14:paraId="59899915" w14:textId="77777777" w:rsidR="004D7BF4" w:rsidRPr="00801E9A" w:rsidRDefault="004D7BF4" w:rsidP="00251204">
      <w:pPr>
        <w:suppressLineNumbers/>
        <w:spacing w:before="0" w:after="0" w:line="360" w:lineRule="auto"/>
        <w:jc w:val="both"/>
        <w:rPr>
          <w:b/>
          <w:bCs/>
          <w:sz w:val="22"/>
          <w:szCs w:val="22"/>
        </w:rPr>
      </w:pPr>
    </w:p>
    <w:p w14:paraId="0EC2A75A" w14:textId="77777777" w:rsidR="00AE1322" w:rsidRPr="00801E9A" w:rsidRDefault="00AE1322" w:rsidP="00251204">
      <w:pPr>
        <w:suppressLineNumbers/>
        <w:spacing w:before="0" w:after="0" w:line="360" w:lineRule="auto"/>
        <w:jc w:val="both"/>
        <w:rPr>
          <w:b/>
          <w:sz w:val="22"/>
        </w:rPr>
      </w:pPr>
    </w:p>
    <w:p w14:paraId="5C9AF0AD" w14:textId="77777777" w:rsidR="00304DBA" w:rsidRPr="005B2E7D" w:rsidRDefault="00304DBA" w:rsidP="00304DB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before="0" w:after="0" w:line="360" w:lineRule="auto"/>
        <w:jc w:val="both"/>
        <w:rPr>
          <w:rFonts w:cs="Times New Roman"/>
          <w:b/>
          <w:bCs/>
          <w:szCs w:val="24"/>
        </w:rPr>
      </w:pPr>
      <w:r>
        <w:rPr>
          <w:b/>
        </w:rPr>
        <w:t>About item</w:t>
      </w:r>
    </w:p>
    <w:p w14:paraId="3F0FF38A" w14:textId="77777777" w:rsidR="00B93BBE" w:rsidRPr="00311B91" w:rsidRDefault="00B93BBE" w:rsidP="00B93BBE">
      <w:pPr>
        <w:spacing w:line="360" w:lineRule="auto"/>
        <w:jc w:val="both"/>
        <w:rPr>
          <w:bCs/>
        </w:rPr>
      </w:pPr>
      <w:r>
        <w:t xml:space="preserve">item </w:t>
      </w:r>
      <w:proofErr w:type="spellStart"/>
      <w:r>
        <w:t>Industrietechnik</w:t>
      </w:r>
      <w:proofErr w:type="spellEnd"/>
      <w:r>
        <w:t xml:space="preserve"> GmbH is a global market leader in building kit systems for industrial applications and employs around 500 members of staff. It has been designing and marketing construction solutions for machinery, </w:t>
      </w:r>
      <w:proofErr w:type="gramStart"/>
      <w:r>
        <w:t>fixtures</w:t>
      </w:r>
      <w:proofErr w:type="gramEnd"/>
      <w:r>
        <w:t xml:space="preserve"> and plants since 1976. Today, the item product portfolio comprises more than 4,000 high-quality components designed for use in machine bases, work benches, automation solutions and lean production applications. Thanks to the inclusion of transport solutions and dynamic elements, the company’s products can cover virtually all working processes, from manual production to automated manufacturing. The highly skilled employees </w:t>
      </w:r>
      <w:proofErr w:type="gramStart"/>
      <w:r>
        <w:t>work day</w:t>
      </w:r>
      <w:proofErr w:type="gramEnd"/>
      <w:r>
        <w:t xml:space="preserve"> in, day out to develop innovative solutions for state-of-the-art mechanical engineering and also offer exceptional consulting services. item is headquartered in Solingen, Germany. Eleven branches and support centres ensure the company is always close to customers in Germany. The group has wholly owned subsidiaries in the USA, China, Mexico, Italy, </w:t>
      </w:r>
      <w:proofErr w:type="gramStart"/>
      <w:r>
        <w:t>Poland</w:t>
      </w:r>
      <w:proofErr w:type="gramEnd"/>
      <w:r>
        <w:t xml:space="preserve"> and Switzerland.</w:t>
      </w:r>
    </w:p>
    <w:p w14:paraId="61FED50A" w14:textId="77777777" w:rsidR="00304DBA" w:rsidRPr="00801E9A" w:rsidRDefault="00304DBA" w:rsidP="00D72DE3">
      <w:pPr>
        <w:spacing w:before="0" w:after="0" w:line="360" w:lineRule="auto"/>
        <w:jc w:val="both"/>
        <w:rPr>
          <w:b/>
          <w:sz w:val="22"/>
        </w:rPr>
      </w:pPr>
    </w:p>
    <w:p w14:paraId="083FCDA8" w14:textId="77777777" w:rsidR="00131EFB" w:rsidRPr="005B2E7D" w:rsidRDefault="00131EFB" w:rsidP="00D72DE3">
      <w:pPr>
        <w:spacing w:before="0" w:after="0" w:line="360" w:lineRule="auto"/>
        <w:jc w:val="both"/>
        <w:rPr>
          <w:b/>
          <w:sz w:val="22"/>
        </w:rPr>
      </w:pPr>
      <w:r>
        <w:rPr>
          <w:b/>
          <w:sz w:val="22"/>
        </w:rPr>
        <w:t xml:space="preserve">Company contact  </w:t>
      </w:r>
    </w:p>
    <w:p w14:paraId="12C16486" w14:textId="77777777" w:rsidR="00131EFB" w:rsidRPr="005B2E7D" w:rsidRDefault="00C64D63" w:rsidP="00D72DE3">
      <w:pPr>
        <w:spacing w:before="0" w:after="0" w:line="360" w:lineRule="auto"/>
        <w:jc w:val="both"/>
        <w:rPr>
          <w:sz w:val="22"/>
        </w:rPr>
      </w:pPr>
      <w:r>
        <w:rPr>
          <w:sz w:val="22"/>
        </w:rPr>
        <w:t xml:space="preserve">Nicole Hezinger • item </w:t>
      </w:r>
      <w:proofErr w:type="spellStart"/>
      <w:r>
        <w:rPr>
          <w:sz w:val="22"/>
        </w:rPr>
        <w:t>Industrietechnik</w:t>
      </w:r>
      <w:proofErr w:type="spellEnd"/>
      <w:r>
        <w:rPr>
          <w:sz w:val="22"/>
        </w:rPr>
        <w:t xml:space="preserve"> GmbH</w:t>
      </w:r>
    </w:p>
    <w:p w14:paraId="203A2EE4" w14:textId="77777777" w:rsidR="00131EFB" w:rsidRPr="00801E9A" w:rsidRDefault="00B461DE" w:rsidP="00D72DE3">
      <w:pPr>
        <w:spacing w:before="0" w:after="0" w:line="360" w:lineRule="auto"/>
        <w:jc w:val="both"/>
        <w:rPr>
          <w:sz w:val="22"/>
          <w:lang w:val="de-DE"/>
        </w:rPr>
      </w:pPr>
      <w:r w:rsidRPr="00801E9A">
        <w:rPr>
          <w:sz w:val="22"/>
          <w:lang w:val="de-DE"/>
        </w:rPr>
        <w:t>Friedenstrasse 107 - 109 • 42699 Solingen • Germany</w:t>
      </w:r>
    </w:p>
    <w:p w14:paraId="73259BDE" w14:textId="77777777" w:rsidR="00131EFB" w:rsidRPr="00801E9A" w:rsidRDefault="00C64D63" w:rsidP="00D72DE3">
      <w:pPr>
        <w:spacing w:before="0" w:after="0" w:line="360" w:lineRule="auto"/>
        <w:jc w:val="both"/>
        <w:rPr>
          <w:sz w:val="22"/>
          <w:lang w:val="de-DE"/>
        </w:rPr>
      </w:pPr>
      <w:r w:rsidRPr="00801E9A">
        <w:rPr>
          <w:sz w:val="22"/>
          <w:lang w:val="de-DE"/>
        </w:rPr>
        <w:t>Tel.: +49 212 65 80 5188 • Fax: +49 212 65 80 310</w:t>
      </w:r>
    </w:p>
    <w:p w14:paraId="04D998F3" w14:textId="77777777" w:rsidR="00CB647A" w:rsidRPr="005B2E7D" w:rsidRDefault="00131EFB" w:rsidP="00D72DE3">
      <w:pPr>
        <w:spacing w:before="0" w:after="0" w:line="360" w:lineRule="auto"/>
        <w:jc w:val="both"/>
        <w:rPr>
          <w:sz w:val="22"/>
        </w:rPr>
      </w:pPr>
      <w:r>
        <w:rPr>
          <w:sz w:val="22"/>
        </w:rPr>
        <w:t>Email: n.hezinger@item24.com • Internet: www.item24.com</w:t>
      </w:r>
    </w:p>
    <w:p w14:paraId="2ACD5B26" w14:textId="77777777" w:rsidR="000E5B23" w:rsidRPr="00801E9A" w:rsidRDefault="000E5B23" w:rsidP="00D72DE3">
      <w:pPr>
        <w:spacing w:before="0" w:after="0" w:line="360" w:lineRule="auto"/>
        <w:jc w:val="both"/>
        <w:rPr>
          <w:sz w:val="22"/>
        </w:rPr>
      </w:pPr>
    </w:p>
    <w:p w14:paraId="232E957A" w14:textId="77777777" w:rsidR="000E5B23" w:rsidRPr="005B2E7D" w:rsidRDefault="000E5B23" w:rsidP="000E5B23">
      <w:pPr>
        <w:spacing w:before="0" w:after="0" w:line="360" w:lineRule="auto"/>
        <w:jc w:val="both"/>
        <w:rPr>
          <w:b/>
          <w:sz w:val="22"/>
        </w:rPr>
      </w:pPr>
      <w:r>
        <w:rPr>
          <w:b/>
          <w:sz w:val="22"/>
        </w:rPr>
        <w:t>Press contact</w:t>
      </w:r>
    </w:p>
    <w:p w14:paraId="4D292689" w14:textId="77777777" w:rsidR="000E5B23" w:rsidRPr="002868D7" w:rsidRDefault="002868D7" w:rsidP="000E5B23">
      <w:pPr>
        <w:spacing w:before="0" w:after="0" w:line="360" w:lineRule="auto"/>
        <w:jc w:val="both"/>
        <w:rPr>
          <w:sz w:val="22"/>
        </w:rPr>
      </w:pPr>
      <w:r>
        <w:rPr>
          <w:sz w:val="22"/>
        </w:rPr>
        <w:t xml:space="preserve">Jan Leins • </w:t>
      </w:r>
      <w:proofErr w:type="spellStart"/>
      <w:r>
        <w:rPr>
          <w:sz w:val="22"/>
        </w:rPr>
        <w:t>additiv</w:t>
      </w:r>
      <w:proofErr w:type="spellEnd"/>
      <w:r>
        <w:rPr>
          <w:sz w:val="22"/>
        </w:rPr>
        <w:t xml:space="preserve"> pr GmbH &amp; Co. KG</w:t>
      </w:r>
    </w:p>
    <w:p w14:paraId="3EB83EF8" w14:textId="77777777" w:rsidR="000E5B23" w:rsidRPr="005B2E7D" w:rsidRDefault="000E5B23" w:rsidP="000E5B23">
      <w:pPr>
        <w:spacing w:before="0" w:after="0" w:line="360" w:lineRule="auto"/>
        <w:jc w:val="both"/>
        <w:rPr>
          <w:sz w:val="22"/>
        </w:rPr>
      </w:pPr>
      <w:r>
        <w:rPr>
          <w:sz w:val="22"/>
        </w:rPr>
        <w:t xml:space="preserve">Press work for logistics, steel, industrial </w:t>
      </w:r>
      <w:proofErr w:type="gramStart"/>
      <w:r>
        <w:rPr>
          <w:sz w:val="22"/>
        </w:rPr>
        <w:t>goods</w:t>
      </w:r>
      <w:proofErr w:type="gramEnd"/>
      <w:r>
        <w:rPr>
          <w:sz w:val="22"/>
        </w:rPr>
        <w:t xml:space="preserve"> and IT</w:t>
      </w:r>
    </w:p>
    <w:p w14:paraId="3D548AD5" w14:textId="77777777" w:rsidR="000E5B23" w:rsidRPr="005B2E7D" w:rsidRDefault="000E5B23" w:rsidP="000E5B23">
      <w:pPr>
        <w:spacing w:before="0" w:after="0" w:line="360" w:lineRule="auto"/>
        <w:jc w:val="both"/>
        <w:rPr>
          <w:sz w:val="22"/>
        </w:rPr>
      </w:pPr>
      <w:r>
        <w:rPr>
          <w:sz w:val="22"/>
        </w:rPr>
        <w:t>Herzog-Adolf-Strasse 3 • 56410 Montabaur • Germany</w:t>
      </w:r>
    </w:p>
    <w:p w14:paraId="6F5EE5F1" w14:textId="77777777" w:rsidR="000E5B23" w:rsidRPr="005B2E7D" w:rsidRDefault="002868D7" w:rsidP="000E5B23">
      <w:pPr>
        <w:spacing w:before="0" w:after="0" w:line="360" w:lineRule="auto"/>
        <w:jc w:val="both"/>
        <w:rPr>
          <w:sz w:val="22"/>
        </w:rPr>
      </w:pPr>
      <w:r>
        <w:rPr>
          <w:sz w:val="22"/>
        </w:rPr>
        <w:t>Tel.: +49 26 02-95 09 91 6 • Fax: +49 26 02-95 09 91 7</w:t>
      </w:r>
    </w:p>
    <w:p w14:paraId="26A84337" w14:textId="77777777" w:rsidR="000E5B23" w:rsidRPr="00B35052" w:rsidRDefault="002868D7" w:rsidP="000E5B23">
      <w:pPr>
        <w:spacing w:before="0" w:after="0" w:line="360" w:lineRule="auto"/>
        <w:jc w:val="both"/>
        <w:rPr>
          <w:sz w:val="22"/>
        </w:rPr>
      </w:pPr>
      <w:r>
        <w:rPr>
          <w:sz w:val="22"/>
        </w:rPr>
        <w:t>Email: jl@additiv-pr.de • Internet: www.additiv-pr.de</w:t>
      </w:r>
    </w:p>
    <w:p w14:paraId="202767C7" w14:textId="77777777" w:rsidR="000E5B23" w:rsidRPr="00801E9A" w:rsidRDefault="000E5B23" w:rsidP="000E5B23">
      <w:pPr>
        <w:spacing w:before="0" w:after="0" w:line="360" w:lineRule="auto"/>
        <w:jc w:val="both"/>
        <w:rPr>
          <w:rFonts w:ascii="Times New Roman" w:hAnsi="Times New Roman" w:cs="Times New Roman"/>
          <w:sz w:val="24"/>
          <w:szCs w:val="24"/>
          <w:lang w:eastAsia="de-DE"/>
        </w:rPr>
      </w:pPr>
    </w:p>
    <w:sectPr w:rsidR="000E5B23" w:rsidRPr="00801E9A" w:rsidSect="00E60A14">
      <w:headerReference w:type="default" r:id="rId12"/>
      <w:footerReference w:type="default" r:id="rId13"/>
      <w:headerReference w:type="first" r:id="rId14"/>
      <w:footerReference w:type="first" r:id="rId15"/>
      <w:pgSz w:w="11906" w:h="16838"/>
      <w:pgMar w:top="2426" w:right="2408" w:bottom="1418" w:left="1560" w:header="704" w:footer="7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4F3F5" w14:textId="77777777" w:rsidR="00942A78" w:rsidRDefault="00942A78" w:rsidP="00AD73BB">
      <w:pPr>
        <w:spacing w:after="0" w:line="240" w:lineRule="auto"/>
      </w:pPr>
      <w:r>
        <w:separator/>
      </w:r>
    </w:p>
  </w:endnote>
  <w:endnote w:type="continuationSeparator" w:id="0">
    <w:p w14:paraId="2A363445" w14:textId="77777777" w:rsidR="00942A78" w:rsidRDefault="00942A78" w:rsidP="00AD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7987" w14:textId="77777777" w:rsidR="005B2E7D" w:rsidRDefault="005B2E7D" w:rsidP="00575ADF">
    <w:pPr>
      <w:pStyle w:val="Fuzeile"/>
      <w:jc w:val="center"/>
      <w:rPr>
        <w:rStyle w:val="Seitenzahl"/>
        <w:color w:val="808080"/>
        <w:szCs w:val="20"/>
      </w:rPr>
    </w:pPr>
  </w:p>
  <w:p w14:paraId="559DEA69" w14:textId="77777777" w:rsidR="005B2E7D" w:rsidRDefault="005B2E7D" w:rsidP="00575ADF">
    <w:pPr>
      <w:pStyle w:val="Fuzeile"/>
      <w:jc w:val="center"/>
      <w:rPr>
        <w:color w:val="6C6C6C"/>
      </w:rPr>
    </w:pPr>
    <w:r>
      <w:rPr>
        <w:rStyle w:val="Seitenzahl"/>
        <w:color w:val="808080"/>
      </w:rPr>
      <w:br/>
    </w:r>
  </w:p>
  <w:p w14:paraId="2636AB18" w14:textId="77777777" w:rsidR="005B2E7D" w:rsidRDefault="005B2E7D" w:rsidP="00AD73BB">
    <w:pPr>
      <w:pStyle w:val="Fuzeile"/>
      <w:rPr>
        <w:color w:val="6C6C6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10" w:type="pct"/>
      <w:tblInd w:w="-106" w:type="dxa"/>
      <w:tblLook w:val="00A0" w:firstRow="1" w:lastRow="0" w:firstColumn="1" w:lastColumn="0" w:noHBand="0" w:noVBand="0"/>
    </w:tblPr>
    <w:tblGrid>
      <w:gridCol w:w="222"/>
      <w:gridCol w:w="6549"/>
      <w:gridCol w:w="4824"/>
    </w:tblGrid>
    <w:tr w:rsidR="005B2E7D" w:rsidRPr="00382929" w14:paraId="496C3C1E" w14:textId="77777777" w:rsidTr="00575ADF">
      <w:trPr>
        <w:trHeight w:val="800"/>
      </w:trPr>
      <w:tc>
        <w:tcPr>
          <w:tcW w:w="90" w:type="pct"/>
        </w:tcPr>
        <w:p w14:paraId="79F9C719" w14:textId="77777777" w:rsidR="005B2E7D" w:rsidRPr="004F1298" w:rsidRDefault="005B2E7D" w:rsidP="00575ADF">
          <w:pPr>
            <w:pStyle w:val="Fuzeile"/>
            <w:spacing w:line="220" w:lineRule="exact"/>
            <w:rPr>
              <w:rFonts w:cs="Arial"/>
              <w:b/>
              <w:bCs/>
              <w:color w:val="6C6C6C"/>
              <w:sz w:val="14"/>
              <w:szCs w:val="14"/>
            </w:rPr>
          </w:pPr>
        </w:p>
        <w:p w14:paraId="7E57FEE4" w14:textId="77777777" w:rsidR="005B2E7D" w:rsidRPr="004F1298" w:rsidRDefault="005B2E7D" w:rsidP="00575ADF">
          <w:pPr>
            <w:pStyle w:val="Fuzeile"/>
            <w:spacing w:line="220" w:lineRule="exact"/>
            <w:rPr>
              <w:rFonts w:cs="Arial"/>
              <w:b/>
              <w:bCs/>
              <w:color w:val="6C6C6C"/>
              <w:sz w:val="14"/>
              <w:szCs w:val="14"/>
            </w:rPr>
          </w:pPr>
        </w:p>
        <w:p w14:paraId="10DA77ED" w14:textId="77777777" w:rsidR="005B2E7D" w:rsidRPr="004F1298" w:rsidRDefault="005B2E7D" w:rsidP="00575ADF">
          <w:pPr>
            <w:pStyle w:val="Fuzeile"/>
            <w:spacing w:line="220" w:lineRule="exact"/>
            <w:rPr>
              <w:rFonts w:cs="Arial"/>
              <w:b/>
              <w:bCs/>
              <w:color w:val="6C6C6C"/>
              <w:sz w:val="14"/>
              <w:szCs w:val="14"/>
            </w:rPr>
          </w:pPr>
        </w:p>
      </w:tc>
      <w:tc>
        <w:tcPr>
          <w:tcW w:w="2827" w:type="pct"/>
        </w:tcPr>
        <w:p w14:paraId="283785C2" w14:textId="77777777" w:rsidR="005B2E7D" w:rsidRPr="004F1298" w:rsidRDefault="005B2E7D" w:rsidP="00575ADF">
          <w:pPr>
            <w:pStyle w:val="Fuzeile"/>
            <w:tabs>
              <w:tab w:val="clear" w:pos="4536"/>
            </w:tabs>
            <w:ind w:right="-2627"/>
            <w:rPr>
              <w:rFonts w:cs="Arial"/>
              <w:color w:val="808080"/>
              <w:sz w:val="18"/>
              <w:szCs w:val="20"/>
            </w:rPr>
          </w:pPr>
        </w:p>
        <w:p w14:paraId="751321F7" w14:textId="77777777" w:rsidR="005B2E7D" w:rsidRPr="004F1298" w:rsidRDefault="005B2E7D" w:rsidP="00575ADF">
          <w:pPr>
            <w:pStyle w:val="Fuzeile"/>
            <w:tabs>
              <w:tab w:val="clear" w:pos="4536"/>
              <w:tab w:val="center" w:pos="7197"/>
            </w:tabs>
            <w:ind w:left="865"/>
            <w:jc w:val="center"/>
            <w:rPr>
              <w:rStyle w:val="Seitenzahl"/>
              <w:color w:val="808080"/>
              <w:sz w:val="18"/>
              <w:szCs w:val="20"/>
            </w:rPr>
          </w:pPr>
        </w:p>
        <w:p w14:paraId="7A0AED4C" w14:textId="77777777" w:rsidR="005B2E7D" w:rsidRPr="004F1298" w:rsidRDefault="005B2E7D" w:rsidP="00575ADF">
          <w:pPr>
            <w:pStyle w:val="Fuzeile"/>
            <w:tabs>
              <w:tab w:val="clear" w:pos="4536"/>
              <w:tab w:val="center" w:pos="7197"/>
            </w:tabs>
            <w:ind w:left="1290"/>
            <w:jc w:val="center"/>
            <w:rPr>
              <w:rFonts w:cs="Arial"/>
              <w:color w:val="808080"/>
              <w:sz w:val="18"/>
              <w:szCs w:val="20"/>
            </w:rPr>
          </w:pPr>
        </w:p>
      </w:tc>
      <w:tc>
        <w:tcPr>
          <w:tcW w:w="2083" w:type="pct"/>
        </w:tcPr>
        <w:p w14:paraId="103E8475" w14:textId="77777777" w:rsidR="005B2E7D" w:rsidRPr="004F1298" w:rsidRDefault="005B2E7D" w:rsidP="00874B2D">
          <w:pPr>
            <w:pStyle w:val="Fuzeile"/>
            <w:spacing w:line="220" w:lineRule="exact"/>
            <w:rPr>
              <w:rFonts w:cs="Arial"/>
              <w:color w:val="6C6C6C"/>
              <w:sz w:val="18"/>
              <w:szCs w:val="14"/>
              <w:lang w:val="nl-NL"/>
            </w:rPr>
          </w:pPr>
        </w:p>
      </w:tc>
    </w:tr>
  </w:tbl>
  <w:p w14:paraId="584B2CE7" w14:textId="77777777" w:rsidR="005B2E7D" w:rsidRPr="00CB1361" w:rsidRDefault="009B1005" w:rsidP="00614D05">
    <w:pPr>
      <w:pStyle w:val="Fuzeile"/>
      <w:rPr>
        <w:color w:val="6C6C6C"/>
      </w:rPr>
    </w:pPr>
    <w:r>
      <w:pict w14:anchorId="12E84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style="position:absolute;margin-left:0;margin-top:799.3pt;width:595.3pt;height:42.5pt;z-index:-251658752;visibility:visible;mso-position-horizontal-relative:page;mso-position-vertical-relative:page">
          <v:imagedata r:id="rId1" o:title=""/>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50C1F" w14:textId="77777777" w:rsidR="00942A78" w:rsidRDefault="00942A78" w:rsidP="00AD73BB">
      <w:pPr>
        <w:spacing w:after="0" w:line="240" w:lineRule="auto"/>
      </w:pPr>
      <w:r>
        <w:separator/>
      </w:r>
    </w:p>
  </w:footnote>
  <w:footnote w:type="continuationSeparator" w:id="0">
    <w:p w14:paraId="3E9702A4" w14:textId="77777777" w:rsidR="00942A78" w:rsidRDefault="00942A78" w:rsidP="00AD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9257" w14:textId="77777777" w:rsidR="005B2E7D" w:rsidRPr="00E11B9E" w:rsidRDefault="009B1005" w:rsidP="009F361E">
    <w:pPr>
      <w:pStyle w:val="Kopfzeile"/>
    </w:pPr>
    <w:r>
      <w:pict w14:anchorId="4F9DC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2" type="#_x0000_t75" style="position:absolute;margin-left:314.4pt;margin-top:-76.9pt;width:117.6pt;height:33.05pt;z-index:251658752;visibility:visible;mso-position-horizontal-relative:margin;mso-position-vertical-relative:margin">
          <v:imagedata r:id="rId1" o:title=""/>
          <w10:wrap type="square" anchorx="margin" anchory="margin"/>
        </v:shape>
      </w:pict>
    </w:r>
  </w:p>
  <w:p w14:paraId="76FFE6D9" w14:textId="77777777" w:rsidR="005B2E7D" w:rsidRPr="00E11B9E" w:rsidRDefault="005B2E7D" w:rsidP="000C77E0">
    <w:pPr>
      <w:pStyle w:val="Kopfzeile"/>
      <w:rPr>
        <w:b/>
        <w:bCs/>
        <w:color w:val="6C6C6C"/>
        <w:lang w:val="de-DE"/>
      </w:rPr>
    </w:pPr>
  </w:p>
  <w:p w14:paraId="52480B77" w14:textId="77777777" w:rsidR="005B2E7D" w:rsidRPr="00E11B9E" w:rsidRDefault="005B2E7D" w:rsidP="000C77E0">
    <w:pPr>
      <w:pStyle w:val="Kopfzeile"/>
      <w:rPr>
        <w:color w:val="A6A6A6"/>
        <w:sz w:val="32"/>
      </w:rPr>
    </w:pPr>
    <w:r>
      <w:rPr>
        <w:color w:val="A6A6A6"/>
        <w:sz w:val="32"/>
      </w:rPr>
      <w:t>Technical article</w:t>
    </w:r>
  </w:p>
  <w:p w14:paraId="30ECBF28" w14:textId="77777777" w:rsidR="005B2E7D" w:rsidRPr="00E11B9E" w:rsidRDefault="005B2E7D" w:rsidP="000C77E0">
    <w:pPr>
      <w:pStyle w:val="Kopfzeile"/>
      <w:rPr>
        <w:lang w:val="de-DE"/>
      </w:rPr>
    </w:pPr>
  </w:p>
  <w:p w14:paraId="056E1CBA" w14:textId="77777777" w:rsidR="005B2E7D" w:rsidRPr="00E11B9E" w:rsidRDefault="005B2E7D" w:rsidP="000C77E0">
    <w:pPr>
      <w:pStyle w:val="Kopfzeile"/>
      <w:rPr>
        <w:lang w:val="de-DE"/>
      </w:rPr>
    </w:pPr>
  </w:p>
  <w:p w14:paraId="6C50D213" w14:textId="77777777" w:rsidR="005B2E7D" w:rsidRPr="00E11B9E" w:rsidRDefault="005B2E7D" w:rsidP="000C77E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67DA" w14:textId="77777777" w:rsidR="005B2E7D" w:rsidRDefault="009B1005" w:rsidP="00054E17">
    <w:pPr>
      <w:pStyle w:val="Kopfzeile"/>
      <w:rPr>
        <w:b/>
        <w:bCs/>
        <w:color w:val="6C6C6C"/>
      </w:rPr>
    </w:pPr>
    <w:r>
      <w:pict w14:anchorId="72110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header.jpg" style="position:absolute;margin-left:-78pt;margin-top:-35.2pt;width:595.2pt;height:88.5pt;z-index:-251659776;visibility:visible">
          <v:imagedata r:id="rId1" o:title="header"/>
        </v:shape>
      </w:pict>
    </w:r>
  </w:p>
  <w:tbl>
    <w:tblPr>
      <w:tblpPr w:leftFromText="142" w:rightFromText="170" w:vertAnchor="page" w:horzAnchor="page" w:tblpXSpec="right" w:tblpY="1929"/>
      <w:tblW w:w="0" w:type="auto"/>
      <w:tblBorders>
        <w:insideH w:val="single" w:sz="6" w:space="0" w:color="BFBFBF"/>
      </w:tblBorders>
      <w:tblCellMar>
        <w:top w:w="28" w:type="dxa"/>
      </w:tblCellMar>
      <w:tblLook w:val="00A0" w:firstRow="1" w:lastRow="0" w:firstColumn="1" w:lastColumn="0" w:noHBand="0" w:noVBand="0"/>
    </w:tblPr>
    <w:tblGrid>
      <w:gridCol w:w="1701"/>
      <w:gridCol w:w="794"/>
    </w:tblGrid>
    <w:tr w:rsidR="005B2E7D" w:rsidRPr="00E1062A" w14:paraId="3CA85E72" w14:textId="77777777">
      <w:trPr>
        <w:trHeight w:hRule="exact" w:val="227"/>
      </w:trPr>
      <w:tc>
        <w:tcPr>
          <w:tcW w:w="1701" w:type="dxa"/>
          <w:tcBorders>
            <w:top w:val="nil"/>
            <w:bottom w:val="single" w:sz="6" w:space="0" w:color="C0C0C0"/>
          </w:tcBorders>
          <w:vAlign w:val="center"/>
        </w:tcPr>
        <w:p w14:paraId="19B2F73B" w14:textId="77777777" w:rsidR="005B2E7D" w:rsidRPr="004F1298" w:rsidRDefault="005B2E7D" w:rsidP="00B505DB">
          <w:pPr>
            <w:pStyle w:val="Fuzeile"/>
            <w:jc w:val="right"/>
            <w:rPr>
              <w:rFonts w:cs="Arial"/>
              <w:i/>
              <w:iCs/>
              <w:color w:val="6C6C6C"/>
              <w:sz w:val="14"/>
              <w:szCs w:val="14"/>
            </w:rPr>
          </w:pPr>
          <w:r>
            <w:rPr>
              <w:i/>
              <w:color w:val="6C6C6C"/>
              <w:sz w:val="14"/>
            </w:rPr>
            <w:t>Handling automation</w:t>
          </w:r>
        </w:p>
      </w:tc>
      <w:tc>
        <w:tcPr>
          <w:tcW w:w="794" w:type="dxa"/>
          <w:tcBorders>
            <w:top w:val="nil"/>
            <w:bottom w:val="single" w:sz="6" w:space="0" w:color="C0C0C0"/>
          </w:tcBorders>
        </w:tcPr>
        <w:p w14:paraId="01C34E88"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93458A7" w14:textId="77777777">
      <w:trPr>
        <w:trHeight w:hRule="exact" w:val="227"/>
      </w:trPr>
      <w:tc>
        <w:tcPr>
          <w:tcW w:w="1701" w:type="dxa"/>
          <w:tcBorders>
            <w:top w:val="single" w:sz="6" w:space="0" w:color="C0C0C0"/>
          </w:tcBorders>
          <w:vAlign w:val="center"/>
        </w:tcPr>
        <w:p w14:paraId="223C073F" w14:textId="77777777" w:rsidR="005B2E7D" w:rsidRPr="004F1298" w:rsidRDefault="005B2E7D" w:rsidP="006E5D97">
          <w:pPr>
            <w:pStyle w:val="Fuzeile"/>
            <w:jc w:val="right"/>
            <w:rPr>
              <w:rFonts w:cs="Arial"/>
              <w:i/>
              <w:iCs/>
              <w:color w:val="6C6C6C"/>
              <w:sz w:val="14"/>
              <w:szCs w:val="14"/>
            </w:rPr>
          </w:pPr>
          <w:r>
            <w:rPr>
              <w:i/>
              <w:color w:val="6C6C6C"/>
              <w:sz w:val="14"/>
            </w:rPr>
            <w:t>Life sciences</w:t>
          </w:r>
        </w:p>
      </w:tc>
      <w:tc>
        <w:tcPr>
          <w:tcW w:w="794" w:type="dxa"/>
          <w:tcBorders>
            <w:top w:val="single" w:sz="6" w:space="0" w:color="C0C0C0"/>
          </w:tcBorders>
        </w:tcPr>
        <w:p w14:paraId="73EEBF78"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03B2EDA" w14:textId="77777777">
      <w:trPr>
        <w:trHeight w:hRule="exact" w:val="227"/>
      </w:trPr>
      <w:tc>
        <w:tcPr>
          <w:tcW w:w="1701" w:type="dxa"/>
          <w:vAlign w:val="center"/>
        </w:tcPr>
        <w:p w14:paraId="5839D476" w14:textId="77777777" w:rsidR="005B2E7D" w:rsidRPr="004F1298" w:rsidRDefault="005B2E7D" w:rsidP="00B505DB">
          <w:pPr>
            <w:pStyle w:val="Fuzeile"/>
            <w:jc w:val="right"/>
            <w:rPr>
              <w:rFonts w:cs="Arial"/>
              <w:i/>
              <w:iCs/>
              <w:color w:val="6C6C6C"/>
              <w:sz w:val="14"/>
              <w:szCs w:val="14"/>
            </w:rPr>
          </w:pPr>
          <w:r>
            <w:rPr>
              <w:i/>
              <w:color w:val="6C6C6C"/>
              <w:sz w:val="14"/>
            </w:rPr>
            <w:t>Process automation</w:t>
          </w:r>
        </w:p>
      </w:tc>
      <w:tc>
        <w:tcPr>
          <w:tcW w:w="794" w:type="dxa"/>
        </w:tcPr>
        <w:p w14:paraId="3D988BE2"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6AB2C068" w14:textId="77777777">
      <w:trPr>
        <w:trHeight w:hRule="exact" w:val="227"/>
      </w:trPr>
      <w:tc>
        <w:tcPr>
          <w:tcW w:w="1701" w:type="dxa"/>
          <w:vAlign w:val="center"/>
        </w:tcPr>
        <w:p w14:paraId="19811B31" w14:textId="77777777" w:rsidR="005B2E7D" w:rsidRPr="004F1298" w:rsidRDefault="005B2E7D" w:rsidP="00B505DB">
          <w:pPr>
            <w:pStyle w:val="Fuzeile"/>
            <w:jc w:val="right"/>
            <w:rPr>
              <w:rFonts w:cs="Arial"/>
              <w:i/>
              <w:iCs/>
              <w:color w:val="6C6C6C"/>
              <w:sz w:val="14"/>
              <w:szCs w:val="14"/>
            </w:rPr>
          </w:pPr>
          <w:r>
            <w:rPr>
              <w:i/>
              <w:color w:val="6C6C6C"/>
              <w:sz w:val="14"/>
            </w:rPr>
            <w:t>Infra automation</w:t>
          </w:r>
        </w:p>
      </w:tc>
      <w:tc>
        <w:tcPr>
          <w:tcW w:w="794" w:type="dxa"/>
        </w:tcPr>
        <w:p w14:paraId="08FCF0E9" w14:textId="77777777" w:rsidR="005B2E7D" w:rsidRPr="004F1298" w:rsidRDefault="005B2E7D" w:rsidP="00B505DB">
          <w:pPr>
            <w:pStyle w:val="Fuzeile"/>
            <w:spacing w:line="276" w:lineRule="auto"/>
            <w:jc w:val="right"/>
            <w:rPr>
              <w:rFonts w:cs="Arial"/>
              <w:color w:val="6C6C6C"/>
              <w:sz w:val="16"/>
              <w:szCs w:val="16"/>
            </w:rPr>
          </w:pPr>
        </w:p>
      </w:tc>
    </w:tr>
    <w:tr w:rsidR="005B2E7D" w:rsidRPr="00E1062A" w14:paraId="2B3BB7D4" w14:textId="77777777">
      <w:trPr>
        <w:trHeight w:hRule="exact" w:val="227"/>
      </w:trPr>
      <w:tc>
        <w:tcPr>
          <w:tcW w:w="1701" w:type="dxa"/>
          <w:tcBorders>
            <w:bottom w:val="single" w:sz="4" w:space="0" w:color="C0C0C0"/>
          </w:tcBorders>
          <w:vAlign w:val="center"/>
        </w:tcPr>
        <w:p w14:paraId="668C4499" w14:textId="77777777" w:rsidR="005B2E7D" w:rsidRPr="004F1298" w:rsidRDefault="005B2E7D" w:rsidP="00B505DB">
          <w:pPr>
            <w:pStyle w:val="Fuzeile"/>
            <w:jc w:val="right"/>
            <w:rPr>
              <w:rFonts w:cs="Arial"/>
              <w:i/>
              <w:iCs/>
              <w:color w:val="6C6C6C"/>
              <w:sz w:val="14"/>
              <w:szCs w:val="14"/>
            </w:rPr>
          </w:pPr>
          <w:r>
            <w:rPr>
              <w:i/>
              <w:color w:val="6C6C6C"/>
              <w:sz w:val="14"/>
            </w:rPr>
            <w:t>Consulting &amp; services</w:t>
          </w:r>
        </w:p>
      </w:tc>
      <w:tc>
        <w:tcPr>
          <w:tcW w:w="794" w:type="dxa"/>
          <w:tcBorders>
            <w:bottom w:val="single" w:sz="4" w:space="0" w:color="C0C0C0"/>
          </w:tcBorders>
        </w:tcPr>
        <w:p w14:paraId="2E309439" w14:textId="77777777" w:rsidR="005B2E7D" w:rsidRPr="004F1298" w:rsidRDefault="005B2E7D" w:rsidP="00B505DB">
          <w:pPr>
            <w:pStyle w:val="Fuzeile"/>
            <w:spacing w:line="276" w:lineRule="auto"/>
            <w:jc w:val="right"/>
            <w:rPr>
              <w:rFonts w:cs="Arial"/>
              <w:color w:val="6C6C6C"/>
              <w:sz w:val="16"/>
              <w:szCs w:val="16"/>
            </w:rPr>
          </w:pPr>
        </w:p>
        <w:p w14:paraId="18B3251A" w14:textId="77777777" w:rsidR="005B2E7D" w:rsidRPr="004F1298" w:rsidRDefault="005B2E7D" w:rsidP="00B505DB">
          <w:pPr>
            <w:pStyle w:val="Fuzeile"/>
            <w:spacing w:line="276" w:lineRule="auto"/>
            <w:jc w:val="right"/>
            <w:rPr>
              <w:rFonts w:cs="Arial"/>
              <w:color w:val="6C6C6C"/>
              <w:sz w:val="16"/>
              <w:szCs w:val="16"/>
            </w:rPr>
          </w:pPr>
        </w:p>
        <w:p w14:paraId="2BA31A7B" w14:textId="77777777" w:rsidR="005B2E7D" w:rsidRPr="004F1298" w:rsidRDefault="005B2E7D" w:rsidP="00B505DB">
          <w:pPr>
            <w:pStyle w:val="Fuzeile"/>
            <w:spacing w:line="276" w:lineRule="auto"/>
            <w:jc w:val="right"/>
            <w:rPr>
              <w:rFonts w:cs="Arial"/>
              <w:color w:val="6C6C6C"/>
              <w:sz w:val="16"/>
              <w:szCs w:val="16"/>
            </w:rPr>
          </w:pPr>
        </w:p>
      </w:tc>
    </w:tr>
  </w:tbl>
  <w:p w14:paraId="2D07FD02" w14:textId="77777777" w:rsidR="005B2E7D" w:rsidRDefault="005B2E7D" w:rsidP="00054E17">
    <w:pPr>
      <w:pStyle w:val="Kopfzeile"/>
      <w:rPr>
        <w:b/>
        <w:bCs/>
        <w:color w:val="6C6C6C"/>
      </w:rPr>
    </w:pPr>
  </w:p>
  <w:p w14:paraId="26820A06" w14:textId="77777777" w:rsidR="005B2E7D" w:rsidRDefault="005B2E7D" w:rsidP="00054E17">
    <w:pPr>
      <w:pStyle w:val="Kopfzeile"/>
      <w:rPr>
        <w:color w:val="6C6C6C"/>
      </w:rPr>
    </w:pPr>
  </w:p>
  <w:p w14:paraId="65C748EA" w14:textId="77777777" w:rsidR="005B2E7D" w:rsidRDefault="005B2E7D" w:rsidP="00054E17">
    <w:pPr>
      <w:pStyle w:val="Kopfzeile"/>
      <w:rPr>
        <w:color w:val="6C6C6C"/>
      </w:rPr>
    </w:pPr>
  </w:p>
  <w:p w14:paraId="294536D0" w14:textId="77777777" w:rsidR="005B2E7D" w:rsidRDefault="005B2E7D" w:rsidP="00054E17">
    <w:pPr>
      <w:pStyle w:val="Kopfzeile"/>
      <w:rPr>
        <w:color w:val="6C6C6C"/>
      </w:rPr>
    </w:pPr>
  </w:p>
  <w:p w14:paraId="5F54A26D" w14:textId="77777777" w:rsidR="005B2E7D" w:rsidRDefault="005B2E7D" w:rsidP="00054E17">
    <w:pPr>
      <w:pStyle w:val="Kopfzeile"/>
      <w:rPr>
        <w:color w:val="6C6C6C"/>
      </w:rPr>
    </w:pPr>
  </w:p>
  <w:p w14:paraId="4CE819C5" w14:textId="77777777" w:rsidR="005B2E7D" w:rsidRPr="004F02DE" w:rsidRDefault="005B2E7D" w:rsidP="004F02DE">
    <w:pPr>
      <w:pStyle w:val="HeaderPressRelease"/>
    </w:pPr>
    <w:proofErr w:type="spellStart"/>
    <w:r>
      <w:t>Persbericht</w:t>
    </w:r>
    <w:proofErr w:type="spellEnd"/>
    <w:r>
      <w:t xml:space="preserve"> – Communiqué de </w:t>
    </w:r>
    <w:proofErr w:type="spellStart"/>
    <w:r>
      <w:t>presse</w:t>
    </w:r>
    <w:proofErr w:type="spellEnd"/>
  </w:p>
  <w:p w14:paraId="7F31832A" w14:textId="77777777" w:rsidR="005B2E7D" w:rsidRPr="004F02DE" w:rsidRDefault="005B2E7D" w:rsidP="004F02DE">
    <w:pPr>
      <w:pStyle w:val="HeaderPressRelease"/>
    </w:pPr>
    <w:r>
      <w:t xml:space="preserve">Press Release – </w:t>
    </w:r>
    <w:proofErr w:type="spellStart"/>
    <w:r>
      <w:t>Pressemitteilung</w:t>
    </w:r>
    <w:proofErr w:type="spellEnd"/>
  </w:p>
  <w:p w14:paraId="2981D1FA" w14:textId="77777777" w:rsidR="005B2E7D" w:rsidRDefault="005B2E7D" w:rsidP="00054E17">
    <w:pPr>
      <w:pStyle w:val="Kopfzeile"/>
      <w:rPr>
        <w:b/>
        <w:bCs/>
        <w:color w:val="6C6C6C"/>
      </w:rPr>
    </w:pPr>
  </w:p>
  <w:p w14:paraId="74613710" w14:textId="77777777" w:rsidR="005B2E7D" w:rsidRDefault="005B2E7D" w:rsidP="00054E17">
    <w:pPr>
      <w:pStyle w:val="Kopfzeile"/>
      <w:rPr>
        <w:b/>
        <w:bCs/>
        <w:color w:val="6C6C6C"/>
      </w:rPr>
    </w:pPr>
  </w:p>
  <w:p w14:paraId="508A5972" w14:textId="77777777" w:rsidR="005B2E7D" w:rsidRDefault="005B2E7D" w:rsidP="00054E17">
    <w:pPr>
      <w:pStyle w:val="Kopfzeile"/>
      <w:rPr>
        <w:b/>
        <w:bCs/>
        <w:color w:val="6C6C6C"/>
      </w:rPr>
    </w:pPr>
  </w:p>
  <w:p w14:paraId="66965556" w14:textId="77777777" w:rsidR="005B2E7D" w:rsidRDefault="005B2E7D" w:rsidP="00054E17">
    <w:pPr>
      <w:pStyle w:val="Kopfzeile"/>
      <w:rPr>
        <w:b/>
        <w:bCs/>
        <w:color w:val="6C6C6C"/>
      </w:rPr>
    </w:pPr>
  </w:p>
  <w:p w14:paraId="3054A5CD" w14:textId="77777777" w:rsidR="005B2E7D" w:rsidRPr="00054E17" w:rsidRDefault="005B2E7D" w:rsidP="00054E17">
    <w:pPr>
      <w:pStyle w:val="Kopfzeile"/>
      <w:rPr>
        <w:b/>
        <w:bCs/>
        <w:color w:val="6C6C6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5DE53B8"/>
    <w:multiLevelType w:val="hybridMultilevel"/>
    <w:tmpl w:val="F00C83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030B5"/>
    <w:multiLevelType w:val="hybridMultilevel"/>
    <w:tmpl w:val="3274DCB6"/>
    <w:lvl w:ilvl="0" w:tplc="66A076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A6F430E"/>
    <w:multiLevelType w:val="multilevel"/>
    <w:tmpl w:val="B818DE94"/>
    <w:styleLink w:val="Egeminnumbering"/>
    <w:lvl w:ilvl="0">
      <w:start w:val="1"/>
      <w:numFmt w:val="decimal"/>
      <w:lvlText w:val="%1"/>
      <w:lvlJc w:val="left"/>
      <w:pPr>
        <w:tabs>
          <w:tab w:val="num" w:pos="284"/>
        </w:tabs>
        <w:ind w:left="284" w:hanging="284"/>
      </w:pPr>
      <w:rPr>
        <w:rFonts w:cs="Times New Roman" w:hint="default"/>
        <w:b/>
        <w:bCs/>
        <w:i w:val="0"/>
        <w:iCs w:val="0"/>
        <w:color w:val="auto"/>
      </w:rPr>
    </w:lvl>
    <w:lvl w:ilvl="1">
      <w:start w:val="1"/>
      <w:numFmt w:val="decimal"/>
      <w:lvlText w:val="%1.%2"/>
      <w:lvlJc w:val="left"/>
      <w:pPr>
        <w:tabs>
          <w:tab w:val="num" w:pos="737"/>
        </w:tabs>
        <w:ind w:left="737" w:hanging="453"/>
      </w:pPr>
      <w:rPr>
        <w:rFonts w:cs="Times New Roman" w:hint="default"/>
        <w:b/>
        <w:bCs/>
        <w:i w:val="0"/>
        <w:iCs w:val="0"/>
        <w:color w:val="auto"/>
      </w:rPr>
    </w:lvl>
    <w:lvl w:ilvl="2">
      <w:start w:val="1"/>
      <w:numFmt w:val="decimal"/>
      <w:lvlText w:val="%1.%2.%3"/>
      <w:lvlJc w:val="left"/>
      <w:pPr>
        <w:tabs>
          <w:tab w:val="num" w:pos="1304"/>
        </w:tabs>
        <w:ind w:left="1304" w:hanging="567"/>
      </w:pPr>
      <w:rPr>
        <w:rFonts w:cs="Times New Roman" w:hint="default"/>
        <w:color w:val="auto"/>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Text w:val=""/>
      <w:lvlJc w:val="left"/>
      <w:pPr>
        <w:tabs>
          <w:tab w:val="num" w:pos="3119"/>
        </w:tabs>
        <w:ind w:left="3119" w:hanging="284"/>
      </w:pPr>
      <w:rPr>
        <w:rFonts w:ascii="Wingdings" w:hAnsi="Wingdings" w:hint="default"/>
      </w:rPr>
    </w:lvl>
    <w:lvl w:ilvl="6">
      <w:start w:val="1"/>
      <w:numFmt w:val="bullet"/>
      <w:lvlText w:val=""/>
      <w:lvlJc w:val="left"/>
      <w:pPr>
        <w:tabs>
          <w:tab w:val="num" w:pos="3686"/>
        </w:tabs>
        <w:ind w:left="3686" w:hanging="284"/>
      </w:pPr>
      <w:rPr>
        <w:rFonts w:ascii="Symbol" w:hAnsi="Symbol" w:hint="default"/>
      </w:rPr>
    </w:lvl>
    <w:lvl w:ilvl="7">
      <w:start w:val="1"/>
      <w:numFmt w:val="bullet"/>
      <w:lvlText w:val="o"/>
      <w:lvlJc w:val="left"/>
      <w:pPr>
        <w:tabs>
          <w:tab w:val="num" w:pos="4253"/>
        </w:tabs>
        <w:ind w:left="4253" w:hanging="284"/>
      </w:pPr>
      <w:rPr>
        <w:rFonts w:ascii="Courier New" w:hAnsi="Courier New" w:hint="default"/>
      </w:rPr>
    </w:lvl>
    <w:lvl w:ilvl="8">
      <w:start w:val="1"/>
      <w:numFmt w:val="bullet"/>
      <w:lvlText w:val=""/>
      <w:lvlJc w:val="left"/>
      <w:pPr>
        <w:tabs>
          <w:tab w:val="num" w:pos="4820"/>
        </w:tabs>
        <w:ind w:left="4820" w:hanging="284"/>
      </w:pPr>
      <w:rPr>
        <w:rFonts w:ascii="Wingdings" w:hAnsi="Wingdings" w:hint="default"/>
      </w:rPr>
    </w:lvl>
  </w:abstractNum>
  <w:abstractNum w:abstractNumId="4" w15:restartNumberingAfterBreak="0">
    <w:nsid w:val="23426133"/>
    <w:multiLevelType w:val="hybridMultilevel"/>
    <w:tmpl w:val="2F54139E"/>
    <w:lvl w:ilvl="0" w:tplc="E6DE8566">
      <w:start w:val="1"/>
      <w:numFmt w:val="decimal"/>
      <w:pStyle w:val="Numberedlist"/>
      <w:lvlText w:val="%1."/>
      <w:lvlJc w:val="left"/>
      <w:pPr>
        <w:ind w:left="360" w:hanging="360"/>
      </w:pPr>
      <w:rPr>
        <w:rFonts w:cs="Times New Roman"/>
      </w:rPr>
    </w:lvl>
    <w:lvl w:ilvl="1" w:tplc="22766592">
      <w:start w:val="1"/>
      <w:numFmt w:val="lowerLetter"/>
      <w:lvlText w:val="%2."/>
      <w:lvlJc w:val="left"/>
      <w:pPr>
        <w:ind w:left="1080" w:hanging="360"/>
      </w:pPr>
      <w:rPr>
        <w:rFonts w:cs="Times New Roman"/>
      </w:rPr>
    </w:lvl>
    <w:lvl w:ilvl="2" w:tplc="3C001A82">
      <w:start w:val="1"/>
      <w:numFmt w:val="lowerRoman"/>
      <w:lvlText w:val="%3."/>
      <w:lvlJc w:val="right"/>
      <w:pPr>
        <w:ind w:left="1800" w:hanging="180"/>
      </w:pPr>
      <w:rPr>
        <w:rFonts w:cs="Times New Roman"/>
      </w:rPr>
    </w:lvl>
    <w:lvl w:ilvl="3" w:tplc="0813000F">
      <w:start w:val="1"/>
      <w:numFmt w:val="decimal"/>
      <w:lvlText w:val="%4."/>
      <w:lvlJc w:val="left"/>
      <w:pPr>
        <w:ind w:left="2520" w:hanging="360"/>
      </w:pPr>
      <w:rPr>
        <w:rFonts w:cs="Times New Roman"/>
      </w:rPr>
    </w:lvl>
    <w:lvl w:ilvl="4" w:tplc="08130019">
      <w:start w:val="1"/>
      <w:numFmt w:val="lowerLetter"/>
      <w:lvlText w:val="%5."/>
      <w:lvlJc w:val="left"/>
      <w:pPr>
        <w:ind w:left="3240" w:hanging="360"/>
      </w:pPr>
      <w:rPr>
        <w:rFonts w:cs="Times New Roman"/>
      </w:rPr>
    </w:lvl>
    <w:lvl w:ilvl="5" w:tplc="0813001B">
      <w:start w:val="1"/>
      <w:numFmt w:val="lowerRoman"/>
      <w:lvlText w:val="%6."/>
      <w:lvlJc w:val="right"/>
      <w:pPr>
        <w:ind w:left="3960" w:hanging="180"/>
      </w:pPr>
      <w:rPr>
        <w:rFonts w:cs="Times New Roman"/>
      </w:rPr>
    </w:lvl>
    <w:lvl w:ilvl="6" w:tplc="0813000F">
      <w:start w:val="1"/>
      <w:numFmt w:val="decimal"/>
      <w:lvlText w:val="%7."/>
      <w:lvlJc w:val="left"/>
      <w:pPr>
        <w:ind w:left="4680" w:hanging="360"/>
      </w:pPr>
      <w:rPr>
        <w:rFonts w:cs="Times New Roman"/>
      </w:rPr>
    </w:lvl>
    <w:lvl w:ilvl="7" w:tplc="08130019">
      <w:start w:val="1"/>
      <w:numFmt w:val="lowerLetter"/>
      <w:lvlText w:val="%8."/>
      <w:lvlJc w:val="left"/>
      <w:pPr>
        <w:ind w:left="5400" w:hanging="360"/>
      </w:pPr>
      <w:rPr>
        <w:rFonts w:cs="Times New Roman"/>
      </w:rPr>
    </w:lvl>
    <w:lvl w:ilvl="8" w:tplc="0813001B">
      <w:start w:val="1"/>
      <w:numFmt w:val="lowerRoman"/>
      <w:lvlText w:val="%9."/>
      <w:lvlJc w:val="right"/>
      <w:pPr>
        <w:ind w:left="6120" w:hanging="180"/>
      </w:pPr>
      <w:rPr>
        <w:rFonts w:cs="Times New Roman"/>
      </w:rPr>
    </w:lvl>
  </w:abstractNum>
  <w:abstractNum w:abstractNumId="5" w15:restartNumberingAfterBreak="0">
    <w:nsid w:val="291B3C51"/>
    <w:multiLevelType w:val="hybridMultilevel"/>
    <w:tmpl w:val="4860FB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272002"/>
    <w:multiLevelType w:val="hybridMultilevel"/>
    <w:tmpl w:val="682257A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047359"/>
    <w:multiLevelType w:val="multilevel"/>
    <w:tmpl w:val="08130025"/>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8" w15:restartNumberingAfterBreak="0">
    <w:nsid w:val="447D4349"/>
    <w:multiLevelType w:val="multilevel"/>
    <w:tmpl w:val="A368696C"/>
    <w:styleLink w:val="Egeminliststyle"/>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851"/>
        </w:tabs>
        <w:ind w:left="567" w:hanging="283"/>
      </w:pPr>
      <w:rPr>
        <w:rFonts w:ascii="Symbol" w:hAnsi="Symbol" w:hint="default"/>
        <w:color w:val="auto"/>
      </w:rPr>
    </w:lvl>
    <w:lvl w:ilvl="2">
      <w:start w:val="1"/>
      <w:numFmt w:val="bullet"/>
      <w:lvlText w:val=""/>
      <w:lvlJc w:val="left"/>
      <w:pPr>
        <w:tabs>
          <w:tab w:val="num" w:pos="1418"/>
        </w:tabs>
        <w:ind w:left="851" w:hanging="284"/>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55B6721"/>
    <w:multiLevelType w:val="singleLevel"/>
    <w:tmpl w:val="7F44E16E"/>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4C3B3BB1"/>
    <w:multiLevelType w:val="hybridMultilevel"/>
    <w:tmpl w:val="8A488F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2C5FCC"/>
    <w:multiLevelType w:val="hybridMultilevel"/>
    <w:tmpl w:val="09507E4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6E26CC6"/>
    <w:multiLevelType w:val="hybridMultilevel"/>
    <w:tmpl w:val="6E32D2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DD95ECC"/>
    <w:multiLevelType w:val="hybridMultilevel"/>
    <w:tmpl w:val="3EFE082E"/>
    <w:lvl w:ilvl="0" w:tplc="375C126E">
      <w:start w:val="1"/>
      <w:numFmt w:val="bullet"/>
      <w:pStyle w:val="Listenabsatz"/>
      <w:lvlText w:val=""/>
      <w:lvlJc w:val="left"/>
      <w:pPr>
        <w:ind w:left="360" w:hanging="360"/>
      </w:pPr>
      <w:rPr>
        <w:rFonts w:ascii="Wingdings" w:hAnsi="Wingdings" w:hint="default"/>
        <w:caps w:val="0"/>
        <w:strike w:val="0"/>
        <w:dstrike w:val="0"/>
        <w:vanish w:val="0"/>
        <w:color w:val="FF0000"/>
        <w:position w:val="-12"/>
        <w:sz w:val="48"/>
        <w:vertAlign w:val="baseline"/>
      </w:rPr>
    </w:lvl>
    <w:lvl w:ilvl="1" w:tplc="7B7E15DA">
      <w:start w:val="1"/>
      <w:numFmt w:val="bullet"/>
      <w:lvlText w:val=""/>
      <w:lvlJc w:val="left"/>
      <w:pPr>
        <w:ind w:left="1080" w:hanging="360"/>
      </w:pPr>
      <w:rPr>
        <w:rFonts w:ascii="Wingdings" w:hAnsi="Wingdings" w:hint="default"/>
        <w:caps w:val="0"/>
        <w:strike w:val="0"/>
        <w:dstrike w:val="0"/>
        <w:vanish w:val="0"/>
        <w:color w:val="auto"/>
        <w:position w:val="-12"/>
        <w:sz w:val="48"/>
        <w:vertAlign w:val="baseline"/>
      </w:rPr>
    </w:lvl>
    <w:lvl w:ilvl="2" w:tplc="805EFCBE">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77F71E3E"/>
    <w:multiLevelType w:val="hybridMultilevel"/>
    <w:tmpl w:val="B3B49A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7"/>
  </w:num>
  <w:num w:numId="6">
    <w:abstractNumId w:val="0"/>
  </w:num>
  <w:num w:numId="7">
    <w:abstractNumId w:val="5"/>
  </w:num>
  <w:num w:numId="8">
    <w:abstractNumId w:val="9"/>
  </w:num>
  <w:num w:numId="9">
    <w:abstractNumId w:val="12"/>
  </w:num>
  <w:num w:numId="10">
    <w:abstractNumId w:val="14"/>
  </w:num>
  <w:num w:numId="11">
    <w:abstractNumId w:val="2"/>
  </w:num>
  <w:num w:numId="12">
    <w:abstractNumId w:val="10"/>
  </w:num>
  <w:num w:numId="13">
    <w:abstractNumId w:val="11"/>
  </w:num>
  <w:num w:numId="14">
    <w:abstractNumId w:val="6"/>
  </w:num>
  <w:num w:numId="1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proofState w:spelling="clean" w:grammar="clean"/>
  <w:doNotTrackMoves/>
  <w:defaultTabStop w:val="708"/>
  <w:hyphenationZone w:val="425"/>
  <w:doNotHyphenateCaps/>
  <w:drawingGridHorizontalSpacing w:val="9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2DE"/>
    <w:rsid w:val="0000047B"/>
    <w:rsid w:val="00000EE5"/>
    <w:rsid w:val="000011E1"/>
    <w:rsid w:val="000013FD"/>
    <w:rsid w:val="00004065"/>
    <w:rsid w:val="0000407B"/>
    <w:rsid w:val="00004F02"/>
    <w:rsid w:val="00014F5D"/>
    <w:rsid w:val="000167B9"/>
    <w:rsid w:val="000207D4"/>
    <w:rsid w:val="000240DD"/>
    <w:rsid w:val="00026589"/>
    <w:rsid w:val="00026B56"/>
    <w:rsid w:val="00027B78"/>
    <w:rsid w:val="00030266"/>
    <w:rsid w:val="00031099"/>
    <w:rsid w:val="000335DC"/>
    <w:rsid w:val="000335F6"/>
    <w:rsid w:val="00034A22"/>
    <w:rsid w:val="00036378"/>
    <w:rsid w:val="00036C67"/>
    <w:rsid w:val="00043374"/>
    <w:rsid w:val="00045968"/>
    <w:rsid w:val="00046CA4"/>
    <w:rsid w:val="00047DEF"/>
    <w:rsid w:val="0005231B"/>
    <w:rsid w:val="00054065"/>
    <w:rsid w:val="00054A38"/>
    <w:rsid w:val="00054E17"/>
    <w:rsid w:val="00054E7C"/>
    <w:rsid w:val="000560B6"/>
    <w:rsid w:val="000560C1"/>
    <w:rsid w:val="0005702F"/>
    <w:rsid w:val="00060D82"/>
    <w:rsid w:val="00061CA2"/>
    <w:rsid w:val="00062A70"/>
    <w:rsid w:val="000632C0"/>
    <w:rsid w:val="00063948"/>
    <w:rsid w:val="00064896"/>
    <w:rsid w:val="0006590E"/>
    <w:rsid w:val="000668A5"/>
    <w:rsid w:val="00066ABB"/>
    <w:rsid w:val="000673AE"/>
    <w:rsid w:val="00070693"/>
    <w:rsid w:val="00073060"/>
    <w:rsid w:val="00081FF1"/>
    <w:rsid w:val="00083337"/>
    <w:rsid w:val="000850D0"/>
    <w:rsid w:val="0008623D"/>
    <w:rsid w:val="0008791D"/>
    <w:rsid w:val="00092280"/>
    <w:rsid w:val="00092864"/>
    <w:rsid w:val="00095120"/>
    <w:rsid w:val="00096268"/>
    <w:rsid w:val="000A1C68"/>
    <w:rsid w:val="000A2562"/>
    <w:rsid w:val="000A2D3A"/>
    <w:rsid w:val="000A61AE"/>
    <w:rsid w:val="000B3516"/>
    <w:rsid w:val="000B6242"/>
    <w:rsid w:val="000B6E47"/>
    <w:rsid w:val="000B7374"/>
    <w:rsid w:val="000B75D9"/>
    <w:rsid w:val="000C033B"/>
    <w:rsid w:val="000C2E3D"/>
    <w:rsid w:val="000C62A6"/>
    <w:rsid w:val="000C65CE"/>
    <w:rsid w:val="000C6F80"/>
    <w:rsid w:val="000C77E0"/>
    <w:rsid w:val="000C7D5B"/>
    <w:rsid w:val="000C7ED5"/>
    <w:rsid w:val="000D0D02"/>
    <w:rsid w:val="000D0F26"/>
    <w:rsid w:val="000D0F5C"/>
    <w:rsid w:val="000D2127"/>
    <w:rsid w:val="000D2510"/>
    <w:rsid w:val="000D4DE4"/>
    <w:rsid w:val="000D5AC7"/>
    <w:rsid w:val="000E3F7C"/>
    <w:rsid w:val="000E49C7"/>
    <w:rsid w:val="000E4AD5"/>
    <w:rsid w:val="000E5B23"/>
    <w:rsid w:val="000F0315"/>
    <w:rsid w:val="000F0B5F"/>
    <w:rsid w:val="000F14DF"/>
    <w:rsid w:val="000F2198"/>
    <w:rsid w:val="000F2320"/>
    <w:rsid w:val="000F564D"/>
    <w:rsid w:val="000F7834"/>
    <w:rsid w:val="000F79E5"/>
    <w:rsid w:val="0010047B"/>
    <w:rsid w:val="00101DDB"/>
    <w:rsid w:val="00103D7D"/>
    <w:rsid w:val="00105D29"/>
    <w:rsid w:val="00106E58"/>
    <w:rsid w:val="0010762C"/>
    <w:rsid w:val="00107BCC"/>
    <w:rsid w:val="00107E4A"/>
    <w:rsid w:val="001154FA"/>
    <w:rsid w:val="00117093"/>
    <w:rsid w:val="001200C2"/>
    <w:rsid w:val="00121741"/>
    <w:rsid w:val="00124135"/>
    <w:rsid w:val="0012485C"/>
    <w:rsid w:val="00126D2A"/>
    <w:rsid w:val="00130A33"/>
    <w:rsid w:val="00131EFB"/>
    <w:rsid w:val="001321D0"/>
    <w:rsid w:val="00133E2F"/>
    <w:rsid w:val="00134B78"/>
    <w:rsid w:val="00136E76"/>
    <w:rsid w:val="001417F5"/>
    <w:rsid w:val="00142074"/>
    <w:rsid w:val="00142A57"/>
    <w:rsid w:val="001433B5"/>
    <w:rsid w:val="00143D0D"/>
    <w:rsid w:val="001445DA"/>
    <w:rsid w:val="00145B3E"/>
    <w:rsid w:val="00146A3C"/>
    <w:rsid w:val="00146F5A"/>
    <w:rsid w:val="00147C9E"/>
    <w:rsid w:val="00150C7C"/>
    <w:rsid w:val="00153F47"/>
    <w:rsid w:val="001568FD"/>
    <w:rsid w:val="001577AA"/>
    <w:rsid w:val="00163406"/>
    <w:rsid w:val="00163635"/>
    <w:rsid w:val="00163B4C"/>
    <w:rsid w:val="00164FE3"/>
    <w:rsid w:val="00165303"/>
    <w:rsid w:val="00165C81"/>
    <w:rsid w:val="001731A6"/>
    <w:rsid w:val="001732D4"/>
    <w:rsid w:val="00174C4C"/>
    <w:rsid w:val="001771CF"/>
    <w:rsid w:val="00180973"/>
    <w:rsid w:val="001809A1"/>
    <w:rsid w:val="00180EE0"/>
    <w:rsid w:val="0018133C"/>
    <w:rsid w:val="00182E30"/>
    <w:rsid w:val="00182FCA"/>
    <w:rsid w:val="001844C2"/>
    <w:rsid w:val="00185C21"/>
    <w:rsid w:val="0018610E"/>
    <w:rsid w:val="001903EE"/>
    <w:rsid w:val="001925FC"/>
    <w:rsid w:val="0019349D"/>
    <w:rsid w:val="0019452A"/>
    <w:rsid w:val="0019455C"/>
    <w:rsid w:val="00194CE0"/>
    <w:rsid w:val="00196D90"/>
    <w:rsid w:val="00197C4E"/>
    <w:rsid w:val="00197E38"/>
    <w:rsid w:val="001A025D"/>
    <w:rsid w:val="001A089A"/>
    <w:rsid w:val="001A1CF9"/>
    <w:rsid w:val="001A1E02"/>
    <w:rsid w:val="001A2B83"/>
    <w:rsid w:val="001A3901"/>
    <w:rsid w:val="001A45FF"/>
    <w:rsid w:val="001A4A48"/>
    <w:rsid w:val="001A5397"/>
    <w:rsid w:val="001B3381"/>
    <w:rsid w:val="001B5147"/>
    <w:rsid w:val="001B55B4"/>
    <w:rsid w:val="001B6ED3"/>
    <w:rsid w:val="001C1AED"/>
    <w:rsid w:val="001C21DC"/>
    <w:rsid w:val="001C2200"/>
    <w:rsid w:val="001C32B4"/>
    <w:rsid w:val="001C3B77"/>
    <w:rsid w:val="001C3D5D"/>
    <w:rsid w:val="001C4CBF"/>
    <w:rsid w:val="001C6A2B"/>
    <w:rsid w:val="001C7B67"/>
    <w:rsid w:val="001C7F45"/>
    <w:rsid w:val="001D049E"/>
    <w:rsid w:val="001D133C"/>
    <w:rsid w:val="001D1372"/>
    <w:rsid w:val="001D1AA0"/>
    <w:rsid w:val="001D2AFB"/>
    <w:rsid w:val="001D35D7"/>
    <w:rsid w:val="001D3D02"/>
    <w:rsid w:val="001D542E"/>
    <w:rsid w:val="001D6926"/>
    <w:rsid w:val="001D7129"/>
    <w:rsid w:val="001D7465"/>
    <w:rsid w:val="001D7AFC"/>
    <w:rsid w:val="001E09D5"/>
    <w:rsid w:val="001E0C88"/>
    <w:rsid w:val="001E270A"/>
    <w:rsid w:val="001E71FE"/>
    <w:rsid w:val="001F02A3"/>
    <w:rsid w:val="001F2D68"/>
    <w:rsid w:val="001F427F"/>
    <w:rsid w:val="001F4B1D"/>
    <w:rsid w:val="001F51EE"/>
    <w:rsid w:val="002016F5"/>
    <w:rsid w:val="00201724"/>
    <w:rsid w:val="00202110"/>
    <w:rsid w:val="00202B37"/>
    <w:rsid w:val="00202FF7"/>
    <w:rsid w:val="0020343A"/>
    <w:rsid w:val="00203CC6"/>
    <w:rsid w:val="00203CDC"/>
    <w:rsid w:val="00204824"/>
    <w:rsid w:val="00205081"/>
    <w:rsid w:val="00206717"/>
    <w:rsid w:val="00206A07"/>
    <w:rsid w:val="00207612"/>
    <w:rsid w:val="002104F5"/>
    <w:rsid w:val="002117F9"/>
    <w:rsid w:val="00214AE9"/>
    <w:rsid w:val="00221C9A"/>
    <w:rsid w:val="00223BC1"/>
    <w:rsid w:val="002248D2"/>
    <w:rsid w:val="00224C97"/>
    <w:rsid w:val="00225091"/>
    <w:rsid w:val="0022556C"/>
    <w:rsid w:val="0022628A"/>
    <w:rsid w:val="00231E01"/>
    <w:rsid w:val="002327B1"/>
    <w:rsid w:val="00233276"/>
    <w:rsid w:val="002338DC"/>
    <w:rsid w:val="00234525"/>
    <w:rsid w:val="002379AF"/>
    <w:rsid w:val="002400EE"/>
    <w:rsid w:val="0024010B"/>
    <w:rsid w:val="002403E0"/>
    <w:rsid w:val="0024072B"/>
    <w:rsid w:val="00241A42"/>
    <w:rsid w:val="00241B86"/>
    <w:rsid w:val="002447E5"/>
    <w:rsid w:val="00244AC2"/>
    <w:rsid w:val="00244E9A"/>
    <w:rsid w:val="002450B2"/>
    <w:rsid w:val="00251204"/>
    <w:rsid w:val="00252293"/>
    <w:rsid w:val="002538D6"/>
    <w:rsid w:val="00255578"/>
    <w:rsid w:val="00256212"/>
    <w:rsid w:val="002566E3"/>
    <w:rsid w:val="00256DB8"/>
    <w:rsid w:val="0025742B"/>
    <w:rsid w:val="002574DB"/>
    <w:rsid w:val="0026077F"/>
    <w:rsid w:val="002618A3"/>
    <w:rsid w:val="0026326B"/>
    <w:rsid w:val="00263354"/>
    <w:rsid w:val="002672BD"/>
    <w:rsid w:val="00267C4B"/>
    <w:rsid w:val="00270376"/>
    <w:rsid w:val="0027042B"/>
    <w:rsid w:val="00270EFB"/>
    <w:rsid w:val="002721AF"/>
    <w:rsid w:val="0027277C"/>
    <w:rsid w:val="00274505"/>
    <w:rsid w:val="0027471F"/>
    <w:rsid w:val="00277465"/>
    <w:rsid w:val="00280A0D"/>
    <w:rsid w:val="00282262"/>
    <w:rsid w:val="00286393"/>
    <w:rsid w:val="002868D7"/>
    <w:rsid w:val="00286AD1"/>
    <w:rsid w:val="00287682"/>
    <w:rsid w:val="00287A4C"/>
    <w:rsid w:val="00290AA2"/>
    <w:rsid w:val="00290CC3"/>
    <w:rsid w:val="002919DA"/>
    <w:rsid w:val="0029533C"/>
    <w:rsid w:val="00297056"/>
    <w:rsid w:val="00297507"/>
    <w:rsid w:val="002A1946"/>
    <w:rsid w:val="002A23CD"/>
    <w:rsid w:val="002A2B0C"/>
    <w:rsid w:val="002A4C47"/>
    <w:rsid w:val="002A5EF2"/>
    <w:rsid w:val="002A6127"/>
    <w:rsid w:val="002A723C"/>
    <w:rsid w:val="002B19B2"/>
    <w:rsid w:val="002B2583"/>
    <w:rsid w:val="002B2697"/>
    <w:rsid w:val="002B26E2"/>
    <w:rsid w:val="002B5A5D"/>
    <w:rsid w:val="002B7423"/>
    <w:rsid w:val="002C175C"/>
    <w:rsid w:val="002C4218"/>
    <w:rsid w:val="002C4561"/>
    <w:rsid w:val="002D0133"/>
    <w:rsid w:val="002D188C"/>
    <w:rsid w:val="002D26AC"/>
    <w:rsid w:val="002D29C4"/>
    <w:rsid w:val="002D30A3"/>
    <w:rsid w:val="002D30C7"/>
    <w:rsid w:val="002D5F47"/>
    <w:rsid w:val="002E0D4D"/>
    <w:rsid w:val="002E1283"/>
    <w:rsid w:val="002E20B2"/>
    <w:rsid w:val="002E2FE9"/>
    <w:rsid w:val="002E4491"/>
    <w:rsid w:val="002E4746"/>
    <w:rsid w:val="002E52FD"/>
    <w:rsid w:val="002E5E56"/>
    <w:rsid w:val="002E63F2"/>
    <w:rsid w:val="002E6642"/>
    <w:rsid w:val="002E6EF2"/>
    <w:rsid w:val="002E78C7"/>
    <w:rsid w:val="002F17C3"/>
    <w:rsid w:val="002F1C64"/>
    <w:rsid w:val="002F40E1"/>
    <w:rsid w:val="002F4815"/>
    <w:rsid w:val="002F4A9B"/>
    <w:rsid w:val="003005F5"/>
    <w:rsid w:val="00300758"/>
    <w:rsid w:val="00303721"/>
    <w:rsid w:val="003038EB"/>
    <w:rsid w:val="00304DBA"/>
    <w:rsid w:val="00305698"/>
    <w:rsid w:val="00305FD9"/>
    <w:rsid w:val="0030667C"/>
    <w:rsid w:val="0031092D"/>
    <w:rsid w:val="00311CE5"/>
    <w:rsid w:val="003120B4"/>
    <w:rsid w:val="00314D2D"/>
    <w:rsid w:val="00316018"/>
    <w:rsid w:val="003164AB"/>
    <w:rsid w:val="00320355"/>
    <w:rsid w:val="0032088C"/>
    <w:rsid w:val="00321C1F"/>
    <w:rsid w:val="00321E5E"/>
    <w:rsid w:val="00322605"/>
    <w:rsid w:val="0032352C"/>
    <w:rsid w:val="00324BC4"/>
    <w:rsid w:val="00325531"/>
    <w:rsid w:val="0032582D"/>
    <w:rsid w:val="00325C95"/>
    <w:rsid w:val="0032759A"/>
    <w:rsid w:val="00331F6C"/>
    <w:rsid w:val="00331F8D"/>
    <w:rsid w:val="003321AE"/>
    <w:rsid w:val="00333E31"/>
    <w:rsid w:val="00337429"/>
    <w:rsid w:val="00340B3D"/>
    <w:rsid w:val="0034452F"/>
    <w:rsid w:val="00346798"/>
    <w:rsid w:val="003472DE"/>
    <w:rsid w:val="00353BA5"/>
    <w:rsid w:val="00354354"/>
    <w:rsid w:val="00354ECB"/>
    <w:rsid w:val="00354F10"/>
    <w:rsid w:val="00355782"/>
    <w:rsid w:val="003565DC"/>
    <w:rsid w:val="0035749F"/>
    <w:rsid w:val="00357962"/>
    <w:rsid w:val="00361F56"/>
    <w:rsid w:val="00362640"/>
    <w:rsid w:val="00362A67"/>
    <w:rsid w:val="00362BC3"/>
    <w:rsid w:val="00365E72"/>
    <w:rsid w:val="00367BE5"/>
    <w:rsid w:val="00370A38"/>
    <w:rsid w:val="00370D8B"/>
    <w:rsid w:val="003722BC"/>
    <w:rsid w:val="00372FB2"/>
    <w:rsid w:val="00374255"/>
    <w:rsid w:val="00374694"/>
    <w:rsid w:val="003751B3"/>
    <w:rsid w:val="00380A1C"/>
    <w:rsid w:val="00382649"/>
    <w:rsid w:val="00382929"/>
    <w:rsid w:val="00382CB9"/>
    <w:rsid w:val="00385608"/>
    <w:rsid w:val="0038795C"/>
    <w:rsid w:val="0039228B"/>
    <w:rsid w:val="0039241F"/>
    <w:rsid w:val="00393529"/>
    <w:rsid w:val="00394723"/>
    <w:rsid w:val="003955E5"/>
    <w:rsid w:val="0039561B"/>
    <w:rsid w:val="0039591C"/>
    <w:rsid w:val="003964B6"/>
    <w:rsid w:val="003A00D0"/>
    <w:rsid w:val="003A1F0C"/>
    <w:rsid w:val="003A3D29"/>
    <w:rsid w:val="003A3F1F"/>
    <w:rsid w:val="003A646F"/>
    <w:rsid w:val="003A7034"/>
    <w:rsid w:val="003A73F9"/>
    <w:rsid w:val="003A75A0"/>
    <w:rsid w:val="003A7B41"/>
    <w:rsid w:val="003A7ECC"/>
    <w:rsid w:val="003B067C"/>
    <w:rsid w:val="003B0E0B"/>
    <w:rsid w:val="003B208E"/>
    <w:rsid w:val="003B2EE8"/>
    <w:rsid w:val="003B3C21"/>
    <w:rsid w:val="003B3CEF"/>
    <w:rsid w:val="003B4AFB"/>
    <w:rsid w:val="003C1BE0"/>
    <w:rsid w:val="003C3778"/>
    <w:rsid w:val="003C4557"/>
    <w:rsid w:val="003C7AB4"/>
    <w:rsid w:val="003D024A"/>
    <w:rsid w:val="003D0704"/>
    <w:rsid w:val="003D15EF"/>
    <w:rsid w:val="003E0083"/>
    <w:rsid w:val="003E259D"/>
    <w:rsid w:val="003E48EC"/>
    <w:rsid w:val="003E58FB"/>
    <w:rsid w:val="003E7C10"/>
    <w:rsid w:val="003F1620"/>
    <w:rsid w:val="003F2C05"/>
    <w:rsid w:val="003F2E89"/>
    <w:rsid w:val="003F2F99"/>
    <w:rsid w:val="003F3D98"/>
    <w:rsid w:val="003F3F80"/>
    <w:rsid w:val="003F4C90"/>
    <w:rsid w:val="003F4EA3"/>
    <w:rsid w:val="003F5F22"/>
    <w:rsid w:val="004020E4"/>
    <w:rsid w:val="00402800"/>
    <w:rsid w:val="00402B7D"/>
    <w:rsid w:val="0040395B"/>
    <w:rsid w:val="00405DE2"/>
    <w:rsid w:val="0040604D"/>
    <w:rsid w:val="00406523"/>
    <w:rsid w:val="00414822"/>
    <w:rsid w:val="00414B8A"/>
    <w:rsid w:val="00415349"/>
    <w:rsid w:val="0041621D"/>
    <w:rsid w:val="00416538"/>
    <w:rsid w:val="004167A9"/>
    <w:rsid w:val="004168D2"/>
    <w:rsid w:val="00416E79"/>
    <w:rsid w:val="00417CF2"/>
    <w:rsid w:val="0042065F"/>
    <w:rsid w:val="0042218E"/>
    <w:rsid w:val="004229C0"/>
    <w:rsid w:val="00424694"/>
    <w:rsid w:val="00424C93"/>
    <w:rsid w:val="00424D18"/>
    <w:rsid w:val="00425B74"/>
    <w:rsid w:val="004261B7"/>
    <w:rsid w:val="00426D0B"/>
    <w:rsid w:val="004336BA"/>
    <w:rsid w:val="0043387A"/>
    <w:rsid w:val="00440800"/>
    <w:rsid w:val="00440B98"/>
    <w:rsid w:val="0044168D"/>
    <w:rsid w:val="00442348"/>
    <w:rsid w:val="00443681"/>
    <w:rsid w:val="00445770"/>
    <w:rsid w:val="00446964"/>
    <w:rsid w:val="00450437"/>
    <w:rsid w:val="00450D9F"/>
    <w:rsid w:val="0045123D"/>
    <w:rsid w:val="00451D67"/>
    <w:rsid w:val="00452AFD"/>
    <w:rsid w:val="00453571"/>
    <w:rsid w:val="0045428D"/>
    <w:rsid w:val="00454629"/>
    <w:rsid w:val="00455A7E"/>
    <w:rsid w:val="004603A3"/>
    <w:rsid w:val="00461A98"/>
    <w:rsid w:val="00462654"/>
    <w:rsid w:val="004639CF"/>
    <w:rsid w:val="00467AFA"/>
    <w:rsid w:val="00477A3F"/>
    <w:rsid w:val="004812B9"/>
    <w:rsid w:val="004815E4"/>
    <w:rsid w:val="00481A50"/>
    <w:rsid w:val="004824E5"/>
    <w:rsid w:val="004837E3"/>
    <w:rsid w:val="00483D91"/>
    <w:rsid w:val="00486288"/>
    <w:rsid w:val="00486C05"/>
    <w:rsid w:val="00486FD2"/>
    <w:rsid w:val="004871A2"/>
    <w:rsid w:val="00487510"/>
    <w:rsid w:val="00487A38"/>
    <w:rsid w:val="00487BA5"/>
    <w:rsid w:val="00487E38"/>
    <w:rsid w:val="00490015"/>
    <w:rsid w:val="00493973"/>
    <w:rsid w:val="0049610E"/>
    <w:rsid w:val="004968B5"/>
    <w:rsid w:val="00496E3E"/>
    <w:rsid w:val="00497182"/>
    <w:rsid w:val="0049731D"/>
    <w:rsid w:val="00497B3E"/>
    <w:rsid w:val="004A08DC"/>
    <w:rsid w:val="004A1157"/>
    <w:rsid w:val="004A1651"/>
    <w:rsid w:val="004A252A"/>
    <w:rsid w:val="004A2FF9"/>
    <w:rsid w:val="004A43F6"/>
    <w:rsid w:val="004A4602"/>
    <w:rsid w:val="004A67D6"/>
    <w:rsid w:val="004A6ABE"/>
    <w:rsid w:val="004B0286"/>
    <w:rsid w:val="004B0A91"/>
    <w:rsid w:val="004B40B7"/>
    <w:rsid w:val="004B5AA1"/>
    <w:rsid w:val="004B6718"/>
    <w:rsid w:val="004B6812"/>
    <w:rsid w:val="004B7CAC"/>
    <w:rsid w:val="004B7F82"/>
    <w:rsid w:val="004C07C8"/>
    <w:rsid w:val="004C14B7"/>
    <w:rsid w:val="004C1D86"/>
    <w:rsid w:val="004C20B2"/>
    <w:rsid w:val="004C3DFF"/>
    <w:rsid w:val="004C631C"/>
    <w:rsid w:val="004D02D3"/>
    <w:rsid w:val="004D06E8"/>
    <w:rsid w:val="004D242F"/>
    <w:rsid w:val="004D3301"/>
    <w:rsid w:val="004D34E9"/>
    <w:rsid w:val="004D3C0E"/>
    <w:rsid w:val="004D700F"/>
    <w:rsid w:val="004D7BF4"/>
    <w:rsid w:val="004D7F82"/>
    <w:rsid w:val="004E0814"/>
    <w:rsid w:val="004E0A98"/>
    <w:rsid w:val="004E0C98"/>
    <w:rsid w:val="004E35D3"/>
    <w:rsid w:val="004E4874"/>
    <w:rsid w:val="004E6C09"/>
    <w:rsid w:val="004F02DE"/>
    <w:rsid w:val="004F1298"/>
    <w:rsid w:val="004F1EC6"/>
    <w:rsid w:val="004F2574"/>
    <w:rsid w:val="004F512A"/>
    <w:rsid w:val="005003E9"/>
    <w:rsid w:val="00500873"/>
    <w:rsid w:val="00500947"/>
    <w:rsid w:val="005032C6"/>
    <w:rsid w:val="00503425"/>
    <w:rsid w:val="00510AD1"/>
    <w:rsid w:val="00511540"/>
    <w:rsid w:val="00511F06"/>
    <w:rsid w:val="00512496"/>
    <w:rsid w:val="00512857"/>
    <w:rsid w:val="00512F3C"/>
    <w:rsid w:val="0051485A"/>
    <w:rsid w:val="0051646A"/>
    <w:rsid w:val="00516760"/>
    <w:rsid w:val="00516E77"/>
    <w:rsid w:val="0052136A"/>
    <w:rsid w:val="0052153E"/>
    <w:rsid w:val="005216F5"/>
    <w:rsid w:val="005222EA"/>
    <w:rsid w:val="00524579"/>
    <w:rsid w:val="00524BF7"/>
    <w:rsid w:val="0053639F"/>
    <w:rsid w:val="00536984"/>
    <w:rsid w:val="00541A98"/>
    <w:rsid w:val="00542A9E"/>
    <w:rsid w:val="00542AC2"/>
    <w:rsid w:val="00543689"/>
    <w:rsid w:val="005460ED"/>
    <w:rsid w:val="005467E1"/>
    <w:rsid w:val="005502E0"/>
    <w:rsid w:val="00555106"/>
    <w:rsid w:val="005562DB"/>
    <w:rsid w:val="00557160"/>
    <w:rsid w:val="00557B52"/>
    <w:rsid w:val="005602DA"/>
    <w:rsid w:val="00561BCF"/>
    <w:rsid w:val="005620E5"/>
    <w:rsid w:val="00563B0E"/>
    <w:rsid w:val="00565378"/>
    <w:rsid w:val="00567040"/>
    <w:rsid w:val="00567532"/>
    <w:rsid w:val="005700CC"/>
    <w:rsid w:val="00571199"/>
    <w:rsid w:val="00572489"/>
    <w:rsid w:val="005729E8"/>
    <w:rsid w:val="00575ADF"/>
    <w:rsid w:val="00575B58"/>
    <w:rsid w:val="00575D95"/>
    <w:rsid w:val="00576E34"/>
    <w:rsid w:val="00576EF9"/>
    <w:rsid w:val="00577B0A"/>
    <w:rsid w:val="00580157"/>
    <w:rsid w:val="005813AB"/>
    <w:rsid w:val="00581B37"/>
    <w:rsid w:val="00581C60"/>
    <w:rsid w:val="005831DD"/>
    <w:rsid w:val="005858A5"/>
    <w:rsid w:val="00585B91"/>
    <w:rsid w:val="00585FB2"/>
    <w:rsid w:val="0058633D"/>
    <w:rsid w:val="00587373"/>
    <w:rsid w:val="005877ED"/>
    <w:rsid w:val="00592827"/>
    <w:rsid w:val="0059289A"/>
    <w:rsid w:val="00595FE0"/>
    <w:rsid w:val="00597F4C"/>
    <w:rsid w:val="005A1357"/>
    <w:rsid w:val="005A311F"/>
    <w:rsid w:val="005A39AC"/>
    <w:rsid w:val="005A44B4"/>
    <w:rsid w:val="005A60C1"/>
    <w:rsid w:val="005B19B8"/>
    <w:rsid w:val="005B1A9C"/>
    <w:rsid w:val="005B2E7D"/>
    <w:rsid w:val="005B7183"/>
    <w:rsid w:val="005B7273"/>
    <w:rsid w:val="005C03F5"/>
    <w:rsid w:val="005C334D"/>
    <w:rsid w:val="005C4F2F"/>
    <w:rsid w:val="005C5644"/>
    <w:rsid w:val="005C723E"/>
    <w:rsid w:val="005D13D1"/>
    <w:rsid w:val="005D33EC"/>
    <w:rsid w:val="005D3EB6"/>
    <w:rsid w:val="005D4BFB"/>
    <w:rsid w:val="005D56AF"/>
    <w:rsid w:val="005D5F46"/>
    <w:rsid w:val="005D6AFD"/>
    <w:rsid w:val="005D72F4"/>
    <w:rsid w:val="005D7900"/>
    <w:rsid w:val="005E02D9"/>
    <w:rsid w:val="005E039D"/>
    <w:rsid w:val="005E2E1A"/>
    <w:rsid w:val="005E32D2"/>
    <w:rsid w:val="005E36EB"/>
    <w:rsid w:val="005E6ACE"/>
    <w:rsid w:val="005F101C"/>
    <w:rsid w:val="005F377E"/>
    <w:rsid w:val="005F436E"/>
    <w:rsid w:val="005F477B"/>
    <w:rsid w:val="005F5435"/>
    <w:rsid w:val="005F7009"/>
    <w:rsid w:val="005F7196"/>
    <w:rsid w:val="005F7247"/>
    <w:rsid w:val="00601FD2"/>
    <w:rsid w:val="00602BFA"/>
    <w:rsid w:val="00603FEA"/>
    <w:rsid w:val="006064D6"/>
    <w:rsid w:val="00607362"/>
    <w:rsid w:val="00611AB0"/>
    <w:rsid w:val="006124A3"/>
    <w:rsid w:val="00612675"/>
    <w:rsid w:val="006131D6"/>
    <w:rsid w:val="00613454"/>
    <w:rsid w:val="00614D05"/>
    <w:rsid w:val="00615011"/>
    <w:rsid w:val="0061569D"/>
    <w:rsid w:val="006176F8"/>
    <w:rsid w:val="00617D79"/>
    <w:rsid w:val="00621B8D"/>
    <w:rsid w:val="00625594"/>
    <w:rsid w:val="00627600"/>
    <w:rsid w:val="006276BC"/>
    <w:rsid w:val="00627BC7"/>
    <w:rsid w:val="00627C6A"/>
    <w:rsid w:val="00627E02"/>
    <w:rsid w:val="00630AFB"/>
    <w:rsid w:val="00631559"/>
    <w:rsid w:val="00634910"/>
    <w:rsid w:val="00635E5D"/>
    <w:rsid w:val="00637B23"/>
    <w:rsid w:val="00640091"/>
    <w:rsid w:val="00640984"/>
    <w:rsid w:val="00641F4E"/>
    <w:rsid w:val="0064254B"/>
    <w:rsid w:val="00642DE3"/>
    <w:rsid w:val="00643D9A"/>
    <w:rsid w:val="0064404F"/>
    <w:rsid w:val="006459F8"/>
    <w:rsid w:val="0065119D"/>
    <w:rsid w:val="00651A79"/>
    <w:rsid w:val="00652591"/>
    <w:rsid w:val="0065297D"/>
    <w:rsid w:val="00652991"/>
    <w:rsid w:val="00654E45"/>
    <w:rsid w:val="00654E96"/>
    <w:rsid w:val="00657339"/>
    <w:rsid w:val="00657F15"/>
    <w:rsid w:val="00662509"/>
    <w:rsid w:val="00662FC3"/>
    <w:rsid w:val="006637F4"/>
    <w:rsid w:val="0066476B"/>
    <w:rsid w:val="00664ED8"/>
    <w:rsid w:val="00664F64"/>
    <w:rsid w:val="00665737"/>
    <w:rsid w:val="00665CDF"/>
    <w:rsid w:val="00671996"/>
    <w:rsid w:val="00672553"/>
    <w:rsid w:val="00674352"/>
    <w:rsid w:val="00674EA9"/>
    <w:rsid w:val="00675E2A"/>
    <w:rsid w:val="00676F68"/>
    <w:rsid w:val="006771C5"/>
    <w:rsid w:val="006826B0"/>
    <w:rsid w:val="00683BF0"/>
    <w:rsid w:val="00684E51"/>
    <w:rsid w:val="0068554D"/>
    <w:rsid w:val="0068613C"/>
    <w:rsid w:val="00687450"/>
    <w:rsid w:val="00692E7E"/>
    <w:rsid w:val="00693716"/>
    <w:rsid w:val="006937B9"/>
    <w:rsid w:val="0069521F"/>
    <w:rsid w:val="006954BD"/>
    <w:rsid w:val="00696DAC"/>
    <w:rsid w:val="006972E5"/>
    <w:rsid w:val="00697F79"/>
    <w:rsid w:val="006A1C9F"/>
    <w:rsid w:val="006A28AF"/>
    <w:rsid w:val="006A2FFC"/>
    <w:rsid w:val="006A355F"/>
    <w:rsid w:val="006A63D7"/>
    <w:rsid w:val="006A71F0"/>
    <w:rsid w:val="006B188B"/>
    <w:rsid w:val="006B243D"/>
    <w:rsid w:val="006B2BB8"/>
    <w:rsid w:val="006B610F"/>
    <w:rsid w:val="006B6D01"/>
    <w:rsid w:val="006C0E56"/>
    <w:rsid w:val="006C3386"/>
    <w:rsid w:val="006C34DB"/>
    <w:rsid w:val="006C4B1E"/>
    <w:rsid w:val="006C58AC"/>
    <w:rsid w:val="006C5D5E"/>
    <w:rsid w:val="006C7FBC"/>
    <w:rsid w:val="006D12E5"/>
    <w:rsid w:val="006D1D3C"/>
    <w:rsid w:val="006D5823"/>
    <w:rsid w:val="006D5B05"/>
    <w:rsid w:val="006E39B6"/>
    <w:rsid w:val="006E48B6"/>
    <w:rsid w:val="006E4F0E"/>
    <w:rsid w:val="006E534C"/>
    <w:rsid w:val="006E57F1"/>
    <w:rsid w:val="006E5D97"/>
    <w:rsid w:val="006E6E01"/>
    <w:rsid w:val="006E7BAE"/>
    <w:rsid w:val="006E7F8C"/>
    <w:rsid w:val="006F02A7"/>
    <w:rsid w:val="006F031D"/>
    <w:rsid w:val="006F0668"/>
    <w:rsid w:val="006F07A0"/>
    <w:rsid w:val="006F0880"/>
    <w:rsid w:val="006F4EA5"/>
    <w:rsid w:val="006F634C"/>
    <w:rsid w:val="006F683D"/>
    <w:rsid w:val="006F7318"/>
    <w:rsid w:val="006F7A89"/>
    <w:rsid w:val="00700601"/>
    <w:rsid w:val="00704E93"/>
    <w:rsid w:val="00705C41"/>
    <w:rsid w:val="00705C4C"/>
    <w:rsid w:val="00707428"/>
    <w:rsid w:val="00707C09"/>
    <w:rsid w:val="007139E8"/>
    <w:rsid w:val="0071486E"/>
    <w:rsid w:val="0071563E"/>
    <w:rsid w:val="00715834"/>
    <w:rsid w:val="007165DC"/>
    <w:rsid w:val="00716AE3"/>
    <w:rsid w:val="00717306"/>
    <w:rsid w:val="00717ECE"/>
    <w:rsid w:val="00720A9A"/>
    <w:rsid w:val="00720C85"/>
    <w:rsid w:val="00721E11"/>
    <w:rsid w:val="0072533D"/>
    <w:rsid w:val="00727D05"/>
    <w:rsid w:val="0073061C"/>
    <w:rsid w:val="00732520"/>
    <w:rsid w:val="00732CAB"/>
    <w:rsid w:val="00732EA0"/>
    <w:rsid w:val="00733223"/>
    <w:rsid w:val="007340EF"/>
    <w:rsid w:val="0073498A"/>
    <w:rsid w:val="00740C21"/>
    <w:rsid w:val="007424EB"/>
    <w:rsid w:val="007425EB"/>
    <w:rsid w:val="00742B1B"/>
    <w:rsid w:val="0074366A"/>
    <w:rsid w:val="007458F8"/>
    <w:rsid w:val="0074692D"/>
    <w:rsid w:val="00746AC5"/>
    <w:rsid w:val="007509C0"/>
    <w:rsid w:val="0075517F"/>
    <w:rsid w:val="00755694"/>
    <w:rsid w:val="007556AC"/>
    <w:rsid w:val="00756A87"/>
    <w:rsid w:val="00756F78"/>
    <w:rsid w:val="00760AAF"/>
    <w:rsid w:val="00760CDE"/>
    <w:rsid w:val="007638FE"/>
    <w:rsid w:val="00765A1D"/>
    <w:rsid w:val="00765E8E"/>
    <w:rsid w:val="007666F8"/>
    <w:rsid w:val="00766D80"/>
    <w:rsid w:val="00767F82"/>
    <w:rsid w:val="0077032F"/>
    <w:rsid w:val="00770E33"/>
    <w:rsid w:val="00771E13"/>
    <w:rsid w:val="007726EC"/>
    <w:rsid w:val="00772C73"/>
    <w:rsid w:val="00777647"/>
    <w:rsid w:val="00780142"/>
    <w:rsid w:val="00780D7B"/>
    <w:rsid w:val="007839CC"/>
    <w:rsid w:val="00783EB3"/>
    <w:rsid w:val="00786C28"/>
    <w:rsid w:val="00787B81"/>
    <w:rsid w:val="00790A70"/>
    <w:rsid w:val="007916DE"/>
    <w:rsid w:val="00793591"/>
    <w:rsid w:val="00793D07"/>
    <w:rsid w:val="007957A4"/>
    <w:rsid w:val="007978F5"/>
    <w:rsid w:val="007A1B65"/>
    <w:rsid w:val="007A4D9F"/>
    <w:rsid w:val="007A62C3"/>
    <w:rsid w:val="007B605E"/>
    <w:rsid w:val="007B7A95"/>
    <w:rsid w:val="007C019A"/>
    <w:rsid w:val="007C13D7"/>
    <w:rsid w:val="007C1627"/>
    <w:rsid w:val="007C1D47"/>
    <w:rsid w:val="007C4721"/>
    <w:rsid w:val="007C734C"/>
    <w:rsid w:val="007D11FA"/>
    <w:rsid w:val="007D13A1"/>
    <w:rsid w:val="007D5D21"/>
    <w:rsid w:val="007D623F"/>
    <w:rsid w:val="007D7237"/>
    <w:rsid w:val="007D73D8"/>
    <w:rsid w:val="007E0839"/>
    <w:rsid w:val="007E0DBF"/>
    <w:rsid w:val="007E5245"/>
    <w:rsid w:val="007E5482"/>
    <w:rsid w:val="007E649E"/>
    <w:rsid w:val="007E7192"/>
    <w:rsid w:val="007F0A13"/>
    <w:rsid w:val="007F233E"/>
    <w:rsid w:val="007F2890"/>
    <w:rsid w:val="007F46BA"/>
    <w:rsid w:val="007F5D7C"/>
    <w:rsid w:val="00801E9A"/>
    <w:rsid w:val="00802346"/>
    <w:rsid w:val="00802508"/>
    <w:rsid w:val="00804352"/>
    <w:rsid w:val="00805018"/>
    <w:rsid w:val="00806748"/>
    <w:rsid w:val="00813D6B"/>
    <w:rsid w:val="00814211"/>
    <w:rsid w:val="008145AE"/>
    <w:rsid w:val="00815C8F"/>
    <w:rsid w:val="00816DD8"/>
    <w:rsid w:val="00817628"/>
    <w:rsid w:val="0081787E"/>
    <w:rsid w:val="00817CCF"/>
    <w:rsid w:val="00831452"/>
    <w:rsid w:val="00834894"/>
    <w:rsid w:val="00835A04"/>
    <w:rsid w:val="00835FF5"/>
    <w:rsid w:val="00836825"/>
    <w:rsid w:val="0083700F"/>
    <w:rsid w:val="00840F71"/>
    <w:rsid w:val="0084204C"/>
    <w:rsid w:val="008447DE"/>
    <w:rsid w:val="0085077F"/>
    <w:rsid w:val="008534BB"/>
    <w:rsid w:val="008554EE"/>
    <w:rsid w:val="00855A10"/>
    <w:rsid w:val="008567CC"/>
    <w:rsid w:val="008625CC"/>
    <w:rsid w:val="00862726"/>
    <w:rsid w:val="00862C8F"/>
    <w:rsid w:val="00865259"/>
    <w:rsid w:val="00867CD7"/>
    <w:rsid w:val="0087277C"/>
    <w:rsid w:val="008747D0"/>
    <w:rsid w:val="00874A00"/>
    <w:rsid w:val="00874B2D"/>
    <w:rsid w:val="00875465"/>
    <w:rsid w:val="008757C8"/>
    <w:rsid w:val="00876B27"/>
    <w:rsid w:val="00877390"/>
    <w:rsid w:val="00877621"/>
    <w:rsid w:val="008806DD"/>
    <w:rsid w:val="008819BD"/>
    <w:rsid w:val="00884CDB"/>
    <w:rsid w:val="0088562E"/>
    <w:rsid w:val="0088609B"/>
    <w:rsid w:val="0088726F"/>
    <w:rsid w:val="008875B2"/>
    <w:rsid w:val="00887A76"/>
    <w:rsid w:val="00887B16"/>
    <w:rsid w:val="00887B2C"/>
    <w:rsid w:val="00887CB9"/>
    <w:rsid w:val="00892201"/>
    <w:rsid w:val="00892966"/>
    <w:rsid w:val="0089458C"/>
    <w:rsid w:val="008960DC"/>
    <w:rsid w:val="008A0636"/>
    <w:rsid w:val="008A0964"/>
    <w:rsid w:val="008A451B"/>
    <w:rsid w:val="008A4A66"/>
    <w:rsid w:val="008A51DD"/>
    <w:rsid w:val="008A6E88"/>
    <w:rsid w:val="008A7149"/>
    <w:rsid w:val="008A7260"/>
    <w:rsid w:val="008B0E54"/>
    <w:rsid w:val="008B2319"/>
    <w:rsid w:val="008B2FFB"/>
    <w:rsid w:val="008B3402"/>
    <w:rsid w:val="008B37C5"/>
    <w:rsid w:val="008B3DEC"/>
    <w:rsid w:val="008B43C9"/>
    <w:rsid w:val="008B5216"/>
    <w:rsid w:val="008B57CF"/>
    <w:rsid w:val="008C119A"/>
    <w:rsid w:val="008C18C2"/>
    <w:rsid w:val="008C3730"/>
    <w:rsid w:val="008D15DF"/>
    <w:rsid w:val="008D16E5"/>
    <w:rsid w:val="008D1D8B"/>
    <w:rsid w:val="008D255E"/>
    <w:rsid w:val="008D2AC9"/>
    <w:rsid w:val="008D3870"/>
    <w:rsid w:val="008D4591"/>
    <w:rsid w:val="008D5174"/>
    <w:rsid w:val="008D6CAD"/>
    <w:rsid w:val="008D7726"/>
    <w:rsid w:val="008E14C9"/>
    <w:rsid w:val="008E1F59"/>
    <w:rsid w:val="008E1F96"/>
    <w:rsid w:val="008E2324"/>
    <w:rsid w:val="008E2C56"/>
    <w:rsid w:val="008E70B9"/>
    <w:rsid w:val="008E7BE7"/>
    <w:rsid w:val="008F0AD3"/>
    <w:rsid w:val="008F1B95"/>
    <w:rsid w:val="008F56ED"/>
    <w:rsid w:val="008F658E"/>
    <w:rsid w:val="008F7FE9"/>
    <w:rsid w:val="009036FD"/>
    <w:rsid w:val="00903E6A"/>
    <w:rsid w:val="0090583C"/>
    <w:rsid w:val="009065D3"/>
    <w:rsid w:val="00906742"/>
    <w:rsid w:val="009114F0"/>
    <w:rsid w:val="00911E53"/>
    <w:rsid w:val="00913C32"/>
    <w:rsid w:val="00913CF8"/>
    <w:rsid w:val="009140B2"/>
    <w:rsid w:val="00914E67"/>
    <w:rsid w:val="009200CF"/>
    <w:rsid w:val="00920A46"/>
    <w:rsid w:val="00921D0F"/>
    <w:rsid w:val="0092287F"/>
    <w:rsid w:val="0092292D"/>
    <w:rsid w:val="00923E81"/>
    <w:rsid w:val="00924716"/>
    <w:rsid w:val="009269C4"/>
    <w:rsid w:val="00927EA4"/>
    <w:rsid w:val="00932BAD"/>
    <w:rsid w:val="009346A7"/>
    <w:rsid w:val="00934A48"/>
    <w:rsid w:val="00934C27"/>
    <w:rsid w:val="0093676D"/>
    <w:rsid w:val="00941AA9"/>
    <w:rsid w:val="00942A78"/>
    <w:rsid w:val="00943B78"/>
    <w:rsid w:val="0094796B"/>
    <w:rsid w:val="00950322"/>
    <w:rsid w:val="0095060C"/>
    <w:rsid w:val="00951E38"/>
    <w:rsid w:val="0095340F"/>
    <w:rsid w:val="00954505"/>
    <w:rsid w:val="00960064"/>
    <w:rsid w:val="00961CC3"/>
    <w:rsid w:val="00961D0B"/>
    <w:rsid w:val="009629C4"/>
    <w:rsid w:val="00965C6E"/>
    <w:rsid w:val="0097038E"/>
    <w:rsid w:val="00970E07"/>
    <w:rsid w:val="0097108B"/>
    <w:rsid w:val="00972461"/>
    <w:rsid w:val="0098080F"/>
    <w:rsid w:val="00981C04"/>
    <w:rsid w:val="00981EA2"/>
    <w:rsid w:val="009835AE"/>
    <w:rsid w:val="0098437A"/>
    <w:rsid w:val="009918FF"/>
    <w:rsid w:val="009928AC"/>
    <w:rsid w:val="00992DBD"/>
    <w:rsid w:val="00995CC4"/>
    <w:rsid w:val="00995D71"/>
    <w:rsid w:val="00996CD2"/>
    <w:rsid w:val="0099779D"/>
    <w:rsid w:val="009A0DBF"/>
    <w:rsid w:val="009A1481"/>
    <w:rsid w:val="009A2328"/>
    <w:rsid w:val="009A3F14"/>
    <w:rsid w:val="009A5B16"/>
    <w:rsid w:val="009A772A"/>
    <w:rsid w:val="009A7C6B"/>
    <w:rsid w:val="009B04F0"/>
    <w:rsid w:val="009B1005"/>
    <w:rsid w:val="009B12D1"/>
    <w:rsid w:val="009B1BC3"/>
    <w:rsid w:val="009B354E"/>
    <w:rsid w:val="009B414B"/>
    <w:rsid w:val="009B587D"/>
    <w:rsid w:val="009B6D28"/>
    <w:rsid w:val="009C00ED"/>
    <w:rsid w:val="009C092A"/>
    <w:rsid w:val="009C26C8"/>
    <w:rsid w:val="009C445A"/>
    <w:rsid w:val="009C5772"/>
    <w:rsid w:val="009C5FE2"/>
    <w:rsid w:val="009C6094"/>
    <w:rsid w:val="009C789F"/>
    <w:rsid w:val="009D05CD"/>
    <w:rsid w:val="009D2D8E"/>
    <w:rsid w:val="009D30D5"/>
    <w:rsid w:val="009D6528"/>
    <w:rsid w:val="009D6995"/>
    <w:rsid w:val="009E11E7"/>
    <w:rsid w:val="009E2709"/>
    <w:rsid w:val="009E5485"/>
    <w:rsid w:val="009E5C11"/>
    <w:rsid w:val="009E71C0"/>
    <w:rsid w:val="009F0A22"/>
    <w:rsid w:val="009F0E95"/>
    <w:rsid w:val="009F1511"/>
    <w:rsid w:val="009F29C0"/>
    <w:rsid w:val="009F361E"/>
    <w:rsid w:val="009F3FDF"/>
    <w:rsid w:val="009F429D"/>
    <w:rsid w:val="009F441E"/>
    <w:rsid w:val="009F4BE3"/>
    <w:rsid w:val="009F66D3"/>
    <w:rsid w:val="009F6884"/>
    <w:rsid w:val="009F794B"/>
    <w:rsid w:val="00A000F4"/>
    <w:rsid w:val="00A00F1A"/>
    <w:rsid w:val="00A00FDC"/>
    <w:rsid w:val="00A017EA"/>
    <w:rsid w:val="00A02154"/>
    <w:rsid w:val="00A04895"/>
    <w:rsid w:val="00A04EB4"/>
    <w:rsid w:val="00A05BE3"/>
    <w:rsid w:val="00A06B3F"/>
    <w:rsid w:val="00A1031D"/>
    <w:rsid w:val="00A1315F"/>
    <w:rsid w:val="00A13F06"/>
    <w:rsid w:val="00A14FCC"/>
    <w:rsid w:val="00A165AC"/>
    <w:rsid w:val="00A20BE9"/>
    <w:rsid w:val="00A2141C"/>
    <w:rsid w:val="00A221C7"/>
    <w:rsid w:val="00A22F7D"/>
    <w:rsid w:val="00A2328F"/>
    <w:rsid w:val="00A236B4"/>
    <w:rsid w:val="00A2462C"/>
    <w:rsid w:val="00A2568C"/>
    <w:rsid w:val="00A2609D"/>
    <w:rsid w:val="00A262D2"/>
    <w:rsid w:val="00A27AF7"/>
    <w:rsid w:val="00A30413"/>
    <w:rsid w:val="00A308BF"/>
    <w:rsid w:val="00A30B62"/>
    <w:rsid w:val="00A32DDD"/>
    <w:rsid w:val="00A33AA6"/>
    <w:rsid w:val="00A33B96"/>
    <w:rsid w:val="00A34803"/>
    <w:rsid w:val="00A353B5"/>
    <w:rsid w:val="00A35651"/>
    <w:rsid w:val="00A37F34"/>
    <w:rsid w:val="00A42AEB"/>
    <w:rsid w:val="00A42BF5"/>
    <w:rsid w:val="00A44737"/>
    <w:rsid w:val="00A45A06"/>
    <w:rsid w:val="00A46348"/>
    <w:rsid w:val="00A47419"/>
    <w:rsid w:val="00A47DE0"/>
    <w:rsid w:val="00A50F46"/>
    <w:rsid w:val="00A54B51"/>
    <w:rsid w:val="00A5584A"/>
    <w:rsid w:val="00A566B0"/>
    <w:rsid w:val="00A620BA"/>
    <w:rsid w:val="00A638C9"/>
    <w:rsid w:val="00A6423A"/>
    <w:rsid w:val="00A64A79"/>
    <w:rsid w:val="00A654E0"/>
    <w:rsid w:val="00A65828"/>
    <w:rsid w:val="00A65921"/>
    <w:rsid w:val="00A66256"/>
    <w:rsid w:val="00A675E2"/>
    <w:rsid w:val="00A71092"/>
    <w:rsid w:val="00A712D2"/>
    <w:rsid w:val="00A71C5C"/>
    <w:rsid w:val="00A73F22"/>
    <w:rsid w:val="00A762A1"/>
    <w:rsid w:val="00A76F77"/>
    <w:rsid w:val="00A773A4"/>
    <w:rsid w:val="00A80801"/>
    <w:rsid w:val="00A812BF"/>
    <w:rsid w:val="00A82323"/>
    <w:rsid w:val="00A83140"/>
    <w:rsid w:val="00A8487F"/>
    <w:rsid w:val="00A85C84"/>
    <w:rsid w:val="00A86076"/>
    <w:rsid w:val="00A86927"/>
    <w:rsid w:val="00A9018A"/>
    <w:rsid w:val="00A90530"/>
    <w:rsid w:val="00A9260F"/>
    <w:rsid w:val="00A92A09"/>
    <w:rsid w:val="00A9435B"/>
    <w:rsid w:val="00A969F6"/>
    <w:rsid w:val="00A96B8E"/>
    <w:rsid w:val="00A97672"/>
    <w:rsid w:val="00AA1F12"/>
    <w:rsid w:val="00AA223C"/>
    <w:rsid w:val="00AA3224"/>
    <w:rsid w:val="00AA47CE"/>
    <w:rsid w:val="00AA503A"/>
    <w:rsid w:val="00AA5246"/>
    <w:rsid w:val="00AB133A"/>
    <w:rsid w:val="00AB2CB7"/>
    <w:rsid w:val="00AB4BEE"/>
    <w:rsid w:val="00AB6D68"/>
    <w:rsid w:val="00AC2309"/>
    <w:rsid w:val="00AC36BF"/>
    <w:rsid w:val="00AC5983"/>
    <w:rsid w:val="00AC63AC"/>
    <w:rsid w:val="00AC7D77"/>
    <w:rsid w:val="00AD13DC"/>
    <w:rsid w:val="00AD14B2"/>
    <w:rsid w:val="00AD14B4"/>
    <w:rsid w:val="00AD3173"/>
    <w:rsid w:val="00AD5CBD"/>
    <w:rsid w:val="00AD6CA1"/>
    <w:rsid w:val="00AD733D"/>
    <w:rsid w:val="00AD73BB"/>
    <w:rsid w:val="00AE1322"/>
    <w:rsid w:val="00AE48D5"/>
    <w:rsid w:val="00AE541B"/>
    <w:rsid w:val="00AE60D2"/>
    <w:rsid w:val="00AE71A2"/>
    <w:rsid w:val="00AE744F"/>
    <w:rsid w:val="00AF1FDF"/>
    <w:rsid w:val="00AF4549"/>
    <w:rsid w:val="00AF6B3E"/>
    <w:rsid w:val="00B00EAB"/>
    <w:rsid w:val="00B01E63"/>
    <w:rsid w:val="00B02113"/>
    <w:rsid w:val="00B02D7F"/>
    <w:rsid w:val="00B0365B"/>
    <w:rsid w:val="00B046B7"/>
    <w:rsid w:val="00B04D56"/>
    <w:rsid w:val="00B06372"/>
    <w:rsid w:val="00B10A9B"/>
    <w:rsid w:val="00B11D89"/>
    <w:rsid w:val="00B1244F"/>
    <w:rsid w:val="00B16471"/>
    <w:rsid w:val="00B212AB"/>
    <w:rsid w:val="00B2276B"/>
    <w:rsid w:val="00B22C64"/>
    <w:rsid w:val="00B231DE"/>
    <w:rsid w:val="00B24399"/>
    <w:rsid w:val="00B24894"/>
    <w:rsid w:val="00B2501B"/>
    <w:rsid w:val="00B262C4"/>
    <w:rsid w:val="00B2662E"/>
    <w:rsid w:val="00B27A56"/>
    <w:rsid w:val="00B30652"/>
    <w:rsid w:val="00B312F7"/>
    <w:rsid w:val="00B317F4"/>
    <w:rsid w:val="00B35052"/>
    <w:rsid w:val="00B35162"/>
    <w:rsid w:val="00B373F9"/>
    <w:rsid w:val="00B413C5"/>
    <w:rsid w:val="00B422DA"/>
    <w:rsid w:val="00B42864"/>
    <w:rsid w:val="00B43ABD"/>
    <w:rsid w:val="00B461DE"/>
    <w:rsid w:val="00B46659"/>
    <w:rsid w:val="00B4713C"/>
    <w:rsid w:val="00B4777F"/>
    <w:rsid w:val="00B47BCF"/>
    <w:rsid w:val="00B505DB"/>
    <w:rsid w:val="00B50BFD"/>
    <w:rsid w:val="00B52C37"/>
    <w:rsid w:val="00B53D62"/>
    <w:rsid w:val="00B550D5"/>
    <w:rsid w:val="00B553DE"/>
    <w:rsid w:val="00B57DB6"/>
    <w:rsid w:val="00B60007"/>
    <w:rsid w:val="00B60F43"/>
    <w:rsid w:val="00B61F22"/>
    <w:rsid w:val="00B651F9"/>
    <w:rsid w:val="00B66FC7"/>
    <w:rsid w:val="00B70573"/>
    <w:rsid w:val="00B71B94"/>
    <w:rsid w:val="00B72449"/>
    <w:rsid w:val="00B72ACF"/>
    <w:rsid w:val="00B738B4"/>
    <w:rsid w:val="00B76B99"/>
    <w:rsid w:val="00B76F10"/>
    <w:rsid w:val="00B770F4"/>
    <w:rsid w:val="00B809C5"/>
    <w:rsid w:val="00B81579"/>
    <w:rsid w:val="00B81D36"/>
    <w:rsid w:val="00B820FF"/>
    <w:rsid w:val="00B82A39"/>
    <w:rsid w:val="00B82AB8"/>
    <w:rsid w:val="00B84257"/>
    <w:rsid w:val="00B9058A"/>
    <w:rsid w:val="00B90D9B"/>
    <w:rsid w:val="00B922C0"/>
    <w:rsid w:val="00B93BBE"/>
    <w:rsid w:val="00B977CE"/>
    <w:rsid w:val="00BA02DB"/>
    <w:rsid w:val="00BA067A"/>
    <w:rsid w:val="00BA222A"/>
    <w:rsid w:val="00BA3E28"/>
    <w:rsid w:val="00BA4183"/>
    <w:rsid w:val="00BA523A"/>
    <w:rsid w:val="00BA52CF"/>
    <w:rsid w:val="00BB4977"/>
    <w:rsid w:val="00BB499E"/>
    <w:rsid w:val="00BB573A"/>
    <w:rsid w:val="00BB767E"/>
    <w:rsid w:val="00BB79F4"/>
    <w:rsid w:val="00BC0357"/>
    <w:rsid w:val="00BC4A3D"/>
    <w:rsid w:val="00BC52E5"/>
    <w:rsid w:val="00BC5BAD"/>
    <w:rsid w:val="00BC66A0"/>
    <w:rsid w:val="00BC6A43"/>
    <w:rsid w:val="00BC7200"/>
    <w:rsid w:val="00BC7213"/>
    <w:rsid w:val="00BD0709"/>
    <w:rsid w:val="00BD0C97"/>
    <w:rsid w:val="00BD1FB3"/>
    <w:rsid w:val="00BD355C"/>
    <w:rsid w:val="00BD409B"/>
    <w:rsid w:val="00BD4C37"/>
    <w:rsid w:val="00BD57E8"/>
    <w:rsid w:val="00BD67BC"/>
    <w:rsid w:val="00BD6C7D"/>
    <w:rsid w:val="00BE0C72"/>
    <w:rsid w:val="00BE1AED"/>
    <w:rsid w:val="00BE5281"/>
    <w:rsid w:val="00BE53F0"/>
    <w:rsid w:val="00BE7850"/>
    <w:rsid w:val="00BF0F29"/>
    <w:rsid w:val="00BF1BE9"/>
    <w:rsid w:val="00BF2477"/>
    <w:rsid w:val="00BF40E0"/>
    <w:rsid w:val="00C007AD"/>
    <w:rsid w:val="00C00AF7"/>
    <w:rsid w:val="00C02161"/>
    <w:rsid w:val="00C02287"/>
    <w:rsid w:val="00C065B9"/>
    <w:rsid w:val="00C07EEC"/>
    <w:rsid w:val="00C137C3"/>
    <w:rsid w:val="00C144FD"/>
    <w:rsid w:val="00C14A05"/>
    <w:rsid w:val="00C203DE"/>
    <w:rsid w:val="00C216B7"/>
    <w:rsid w:val="00C22DC9"/>
    <w:rsid w:val="00C23374"/>
    <w:rsid w:val="00C23AA9"/>
    <w:rsid w:val="00C24627"/>
    <w:rsid w:val="00C25492"/>
    <w:rsid w:val="00C2556A"/>
    <w:rsid w:val="00C26775"/>
    <w:rsid w:val="00C313B2"/>
    <w:rsid w:val="00C321C3"/>
    <w:rsid w:val="00C323C1"/>
    <w:rsid w:val="00C32624"/>
    <w:rsid w:val="00C354ED"/>
    <w:rsid w:val="00C360C7"/>
    <w:rsid w:val="00C4186C"/>
    <w:rsid w:val="00C418C9"/>
    <w:rsid w:val="00C42D10"/>
    <w:rsid w:val="00C43697"/>
    <w:rsid w:val="00C45465"/>
    <w:rsid w:val="00C459FC"/>
    <w:rsid w:val="00C45D3E"/>
    <w:rsid w:val="00C4610D"/>
    <w:rsid w:val="00C516A6"/>
    <w:rsid w:val="00C53A1C"/>
    <w:rsid w:val="00C541A4"/>
    <w:rsid w:val="00C54F21"/>
    <w:rsid w:val="00C6183F"/>
    <w:rsid w:val="00C620AE"/>
    <w:rsid w:val="00C64D63"/>
    <w:rsid w:val="00C65077"/>
    <w:rsid w:val="00C65710"/>
    <w:rsid w:val="00C677E0"/>
    <w:rsid w:val="00C7158E"/>
    <w:rsid w:val="00C734F8"/>
    <w:rsid w:val="00C7530B"/>
    <w:rsid w:val="00C765A3"/>
    <w:rsid w:val="00C83049"/>
    <w:rsid w:val="00C84055"/>
    <w:rsid w:val="00C84525"/>
    <w:rsid w:val="00C8735F"/>
    <w:rsid w:val="00C87A60"/>
    <w:rsid w:val="00C9124B"/>
    <w:rsid w:val="00C91D56"/>
    <w:rsid w:val="00C920AD"/>
    <w:rsid w:val="00C93712"/>
    <w:rsid w:val="00C95BCF"/>
    <w:rsid w:val="00C975E2"/>
    <w:rsid w:val="00CA1976"/>
    <w:rsid w:val="00CA31A5"/>
    <w:rsid w:val="00CA586F"/>
    <w:rsid w:val="00CB0119"/>
    <w:rsid w:val="00CB11EF"/>
    <w:rsid w:val="00CB1361"/>
    <w:rsid w:val="00CB1C0F"/>
    <w:rsid w:val="00CB5AAE"/>
    <w:rsid w:val="00CB647A"/>
    <w:rsid w:val="00CB6D9B"/>
    <w:rsid w:val="00CB71EA"/>
    <w:rsid w:val="00CC0702"/>
    <w:rsid w:val="00CC204F"/>
    <w:rsid w:val="00CC5200"/>
    <w:rsid w:val="00CC63BE"/>
    <w:rsid w:val="00CC6FF9"/>
    <w:rsid w:val="00CC7068"/>
    <w:rsid w:val="00CC7CFB"/>
    <w:rsid w:val="00CD0E47"/>
    <w:rsid w:val="00CD1986"/>
    <w:rsid w:val="00CD1ECC"/>
    <w:rsid w:val="00CD2E9F"/>
    <w:rsid w:val="00CD3032"/>
    <w:rsid w:val="00CD32A4"/>
    <w:rsid w:val="00CD3F72"/>
    <w:rsid w:val="00CD5DB3"/>
    <w:rsid w:val="00CD78C2"/>
    <w:rsid w:val="00CE301C"/>
    <w:rsid w:val="00CE5073"/>
    <w:rsid w:val="00CE53F3"/>
    <w:rsid w:val="00CE7AB1"/>
    <w:rsid w:val="00CF1A54"/>
    <w:rsid w:val="00CF2638"/>
    <w:rsid w:val="00CF3C44"/>
    <w:rsid w:val="00CF4D7B"/>
    <w:rsid w:val="00CF7256"/>
    <w:rsid w:val="00CF7A34"/>
    <w:rsid w:val="00D00B7E"/>
    <w:rsid w:val="00D01261"/>
    <w:rsid w:val="00D017E9"/>
    <w:rsid w:val="00D02BE9"/>
    <w:rsid w:val="00D04FE3"/>
    <w:rsid w:val="00D06BCD"/>
    <w:rsid w:val="00D07446"/>
    <w:rsid w:val="00D079B8"/>
    <w:rsid w:val="00D10339"/>
    <w:rsid w:val="00D116D8"/>
    <w:rsid w:val="00D125C4"/>
    <w:rsid w:val="00D150DB"/>
    <w:rsid w:val="00D1589B"/>
    <w:rsid w:val="00D1761D"/>
    <w:rsid w:val="00D20CAD"/>
    <w:rsid w:val="00D21E79"/>
    <w:rsid w:val="00D255DD"/>
    <w:rsid w:val="00D27597"/>
    <w:rsid w:val="00D31274"/>
    <w:rsid w:val="00D324B0"/>
    <w:rsid w:val="00D3292A"/>
    <w:rsid w:val="00D34F0D"/>
    <w:rsid w:val="00D34F3F"/>
    <w:rsid w:val="00D36374"/>
    <w:rsid w:val="00D41533"/>
    <w:rsid w:val="00D41E87"/>
    <w:rsid w:val="00D43A61"/>
    <w:rsid w:val="00D443BA"/>
    <w:rsid w:val="00D47BE7"/>
    <w:rsid w:val="00D501D3"/>
    <w:rsid w:val="00D5051D"/>
    <w:rsid w:val="00D50ED9"/>
    <w:rsid w:val="00D52F10"/>
    <w:rsid w:val="00D545A3"/>
    <w:rsid w:val="00D54B85"/>
    <w:rsid w:val="00D551E3"/>
    <w:rsid w:val="00D55A45"/>
    <w:rsid w:val="00D5677B"/>
    <w:rsid w:val="00D56A9A"/>
    <w:rsid w:val="00D57561"/>
    <w:rsid w:val="00D604CE"/>
    <w:rsid w:val="00D61206"/>
    <w:rsid w:val="00D63D23"/>
    <w:rsid w:val="00D65528"/>
    <w:rsid w:val="00D65D20"/>
    <w:rsid w:val="00D67566"/>
    <w:rsid w:val="00D67C10"/>
    <w:rsid w:val="00D721F3"/>
    <w:rsid w:val="00D72DE3"/>
    <w:rsid w:val="00D7556E"/>
    <w:rsid w:val="00D76A45"/>
    <w:rsid w:val="00D779DB"/>
    <w:rsid w:val="00D806EE"/>
    <w:rsid w:val="00D83A1D"/>
    <w:rsid w:val="00D83B67"/>
    <w:rsid w:val="00D85B9A"/>
    <w:rsid w:val="00D8683E"/>
    <w:rsid w:val="00D9094E"/>
    <w:rsid w:val="00D90C46"/>
    <w:rsid w:val="00D93773"/>
    <w:rsid w:val="00D95309"/>
    <w:rsid w:val="00D95F5D"/>
    <w:rsid w:val="00D966A1"/>
    <w:rsid w:val="00D972D4"/>
    <w:rsid w:val="00DA0481"/>
    <w:rsid w:val="00DA205E"/>
    <w:rsid w:val="00DA644B"/>
    <w:rsid w:val="00DA7B9C"/>
    <w:rsid w:val="00DA7CCB"/>
    <w:rsid w:val="00DB1A80"/>
    <w:rsid w:val="00DB398A"/>
    <w:rsid w:val="00DB5166"/>
    <w:rsid w:val="00DB6666"/>
    <w:rsid w:val="00DB7231"/>
    <w:rsid w:val="00DB79CE"/>
    <w:rsid w:val="00DC094B"/>
    <w:rsid w:val="00DC0B6C"/>
    <w:rsid w:val="00DC21E2"/>
    <w:rsid w:val="00DC3191"/>
    <w:rsid w:val="00DC3C52"/>
    <w:rsid w:val="00DC671D"/>
    <w:rsid w:val="00DC6A93"/>
    <w:rsid w:val="00DC6BA7"/>
    <w:rsid w:val="00DD0966"/>
    <w:rsid w:val="00DD0AED"/>
    <w:rsid w:val="00DD2AFC"/>
    <w:rsid w:val="00DD330C"/>
    <w:rsid w:val="00DD3ECC"/>
    <w:rsid w:val="00DD6FF8"/>
    <w:rsid w:val="00DE164F"/>
    <w:rsid w:val="00DE1CEF"/>
    <w:rsid w:val="00DE1DA1"/>
    <w:rsid w:val="00DE2121"/>
    <w:rsid w:val="00DE22DB"/>
    <w:rsid w:val="00DE502A"/>
    <w:rsid w:val="00DE6A6D"/>
    <w:rsid w:val="00DF13A6"/>
    <w:rsid w:val="00DF1BD1"/>
    <w:rsid w:val="00DF221E"/>
    <w:rsid w:val="00DF2DE4"/>
    <w:rsid w:val="00DF3EC5"/>
    <w:rsid w:val="00DF4230"/>
    <w:rsid w:val="00DF4237"/>
    <w:rsid w:val="00E000B2"/>
    <w:rsid w:val="00E0020E"/>
    <w:rsid w:val="00E01D6A"/>
    <w:rsid w:val="00E02B81"/>
    <w:rsid w:val="00E03C72"/>
    <w:rsid w:val="00E04596"/>
    <w:rsid w:val="00E055DB"/>
    <w:rsid w:val="00E058C0"/>
    <w:rsid w:val="00E061D9"/>
    <w:rsid w:val="00E07799"/>
    <w:rsid w:val="00E07E04"/>
    <w:rsid w:val="00E102FB"/>
    <w:rsid w:val="00E1062A"/>
    <w:rsid w:val="00E10AFC"/>
    <w:rsid w:val="00E11B9E"/>
    <w:rsid w:val="00E12A00"/>
    <w:rsid w:val="00E1421C"/>
    <w:rsid w:val="00E15521"/>
    <w:rsid w:val="00E1750B"/>
    <w:rsid w:val="00E17765"/>
    <w:rsid w:val="00E22023"/>
    <w:rsid w:val="00E2552C"/>
    <w:rsid w:val="00E277EE"/>
    <w:rsid w:val="00E30CC4"/>
    <w:rsid w:val="00E31B14"/>
    <w:rsid w:val="00E31ECB"/>
    <w:rsid w:val="00E32E7D"/>
    <w:rsid w:val="00E333AC"/>
    <w:rsid w:val="00E34A02"/>
    <w:rsid w:val="00E364E3"/>
    <w:rsid w:val="00E376B0"/>
    <w:rsid w:val="00E37908"/>
    <w:rsid w:val="00E37993"/>
    <w:rsid w:val="00E43BC0"/>
    <w:rsid w:val="00E43C96"/>
    <w:rsid w:val="00E4401A"/>
    <w:rsid w:val="00E45CFE"/>
    <w:rsid w:val="00E47541"/>
    <w:rsid w:val="00E47625"/>
    <w:rsid w:val="00E478B1"/>
    <w:rsid w:val="00E5191B"/>
    <w:rsid w:val="00E51FB9"/>
    <w:rsid w:val="00E52294"/>
    <w:rsid w:val="00E52E0D"/>
    <w:rsid w:val="00E56149"/>
    <w:rsid w:val="00E56588"/>
    <w:rsid w:val="00E60A14"/>
    <w:rsid w:val="00E617C3"/>
    <w:rsid w:val="00E62E26"/>
    <w:rsid w:val="00E636D4"/>
    <w:rsid w:val="00E66B8F"/>
    <w:rsid w:val="00E67500"/>
    <w:rsid w:val="00E704E4"/>
    <w:rsid w:val="00E70CD6"/>
    <w:rsid w:val="00E716E1"/>
    <w:rsid w:val="00E718C4"/>
    <w:rsid w:val="00E72EB3"/>
    <w:rsid w:val="00E7499C"/>
    <w:rsid w:val="00E82318"/>
    <w:rsid w:val="00E84650"/>
    <w:rsid w:val="00E849CE"/>
    <w:rsid w:val="00E86F25"/>
    <w:rsid w:val="00E87E0D"/>
    <w:rsid w:val="00E910AB"/>
    <w:rsid w:val="00E91B3B"/>
    <w:rsid w:val="00E9515C"/>
    <w:rsid w:val="00E96204"/>
    <w:rsid w:val="00EA2AA6"/>
    <w:rsid w:val="00EA3B74"/>
    <w:rsid w:val="00EA3E8D"/>
    <w:rsid w:val="00EA4037"/>
    <w:rsid w:val="00EA4972"/>
    <w:rsid w:val="00EA6C55"/>
    <w:rsid w:val="00EA762E"/>
    <w:rsid w:val="00EB1061"/>
    <w:rsid w:val="00EB178D"/>
    <w:rsid w:val="00EB480C"/>
    <w:rsid w:val="00EB4A30"/>
    <w:rsid w:val="00EB558B"/>
    <w:rsid w:val="00EB6691"/>
    <w:rsid w:val="00EB6917"/>
    <w:rsid w:val="00EC1A7D"/>
    <w:rsid w:val="00EC2F0B"/>
    <w:rsid w:val="00EC52C5"/>
    <w:rsid w:val="00ED0575"/>
    <w:rsid w:val="00ED2370"/>
    <w:rsid w:val="00ED3C66"/>
    <w:rsid w:val="00ED498C"/>
    <w:rsid w:val="00ED5CFA"/>
    <w:rsid w:val="00ED61A4"/>
    <w:rsid w:val="00ED6D9A"/>
    <w:rsid w:val="00EE0D05"/>
    <w:rsid w:val="00EE130A"/>
    <w:rsid w:val="00EE16A7"/>
    <w:rsid w:val="00EE2502"/>
    <w:rsid w:val="00EE273A"/>
    <w:rsid w:val="00EE4FC1"/>
    <w:rsid w:val="00EE584F"/>
    <w:rsid w:val="00EF129B"/>
    <w:rsid w:val="00EF1A32"/>
    <w:rsid w:val="00EF22C2"/>
    <w:rsid w:val="00EF2C07"/>
    <w:rsid w:val="00EF2FCC"/>
    <w:rsid w:val="00EF37BF"/>
    <w:rsid w:val="00EF42A2"/>
    <w:rsid w:val="00EF5562"/>
    <w:rsid w:val="00EF66E0"/>
    <w:rsid w:val="00EF7AA6"/>
    <w:rsid w:val="00EF7DA3"/>
    <w:rsid w:val="00F00C17"/>
    <w:rsid w:val="00F032B7"/>
    <w:rsid w:val="00F048AB"/>
    <w:rsid w:val="00F04E47"/>
    <w:rsid w:val="00F04F65"/>
    <w:rsid w:val="00F0522B"/>
    <w:rsid w:val="00F05277"/>
    <w:rsid w:val="00F067AD"/>
    <w:rsid w:val="00F07FDB"/>
    <w:rsid w:val="00F10768"/>
    <w:rsid w:val="00F1133E"/>
    <w:rsid w:val="00F117D1"/>
    <w:rsid w:val="00F11AB8"/>
    <w:rsid w:val="00F11FCB"/>
    <w:rsid w:val="00F1417B"/>
    <w:rsid w:val="00F146C2"/>
    <w:rsid w:val="00F1501D"/>
    <w:rsid w:val="00F156BE"/>
    <w:rsid w:val="00F1571C"/>
    <w:rsid w:val="00F17821"/>
    <w:rsid w:val="00F2052A"/>
    <w:rsid w:val="00F21E2A"/>
    <w:rsid w:val="00F22025"/>
    <w:rsid w:val="00F2439D"/>
    <w:rsid w:val="00F2568A"/>
    <w:rsid w:val="00F26B34"/>
    <w:rsid w:val="00F30AEE"/>
    <w:rsid w:val="00F327FA"/>
    <w:rsid w:val="00F328D4"/>
    <w:rsid w:val="00F342CE"/>
    <w:rsid w:val="00F34BCF"/>
    <w:rsid w:val="00F34EA8"/>
    <w:rsid w:val="00F35672"/>
    <w:rsid w:val="00F365A6"/>
    <w:rsid w:val="00F3667E"/>
    <w:rsid w:val="00F41816"/>
    <w:rsid w:val="00F42319"/>
    <w:rsid w:val="00F43906"/>
    <w:rsid w:val="00F43E72"/>
    <w:rsid w:val="00F47255"/>
    <w:rsid w:val="00F50351"/>
    <w:rsid w:val="00F509CD"/>
    <w:rsid w:val="00F553CF"/>
    <w:rsid w:val="00F578C1"/>
    <w:rsid w:val="00F61AAE"/>
    <w:rsid w:val="00F63CD9"/>
    <w:rsid w:val="00F65D9B"/>
    <w:rsid w:val="00F672C2"/>
    <w:rsid w:val="00F72281"/>
    <w:rsid w:val="00F72707"/>
    <w:rsid w:val="00F728EF"/>
    <w:rsid w:val="00F75574"/>
    <w:rsid w:val="00F76C54"/>
    <w:rsid w:val="00F77359"/>
    <w:rsid w:val="00F80753"/>
    <w:rsid w:val="00F80DB4"/>
    <w:rsid w:val="00F821B5"/>
    <w:rsid w:val="00F83194"/>
    <w:rsid w:val="00F84EC8"/>
    <w:rsid w:val="00F860E2"/>
    <w:rsid w:val="00F86C6A"/>
    <w:rsid w:val="00F90574"/>
    <w:rsid w:val="00F90CC6"/>
    <w:rsid w:val="00F914B9"/>
    <w:rsid w:val="00F940DF"/>
    <w:rsid w:val="00F951CF"/>
    <w:rsid w:val="00F96992"/>
    <w:rsid w:val="00F96C6F"/>
    <w:rsid w:val="00F975D3"/>
    <w:rsid w:val="00FA07E7"/>
    <w:rsid w:val="00FA57B0"/>
    <w:rsid w:val="00FA63BB"/>
    <w:rsid w:val="00FA7E00"/>
    <w:rsid w:val="00FB0A03"/>
    <w:rsid w:val="00FB0AC1"/>
    <w:rsid w:val="00FB0ADC"/>
    <w:rsid w:val="00FB0D92"/>
    <w:rsid w:val="00FB1787"/>
    <w:rsid w:val="00FB2C79"/>
    <w:rsid w:val="00FB49C7"/>
    <w:rsid w:val="00FB527C"/>
    <w:rsid w:val="00FB53CE"/>
    <w:rsid w:val="00FB69D7"/>
    <w:rsid w:val="00FB6A9D"/>
    <w:rsid w:val="00FB6AB0"/>
    <w:rsid w:val="00FC0526"/>
    <w:rsid w:val="00FC33F9"/>
    <w:rsid w:val="00FC44E5"/>
    <w:rsid w:val="00FC4570"/>
    <w:rsid w:val="00FD27F9"/>
    <w:rsid w:val="00FD4A97"/>
    <w:rsid w:val="00FD77DD"/>
    <w:rsid w:val="00FE16EA"/>
    <w:rsid w:val="00FE2321"/>
    <w:rsid w:val="00FE49A4"/>
    <w:rsid w:val="00FE6266"/>
    <w:rsid w:val="00FF1EE2"/>
    <w:rsid w:val="00FF28C6"/>
    <w:rsid w:val="00FF49EB"/>
    <w:rsid w:val="00FF58BE"/>
    <w:rsid w:val="00FF6B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1A00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429"/>
    <w:pPr>
      <w:spacing w:before="120" w:after="120" w:line="240" w:lineRule="atLeast"/>
    </w:pPr>
    <w:rPr>
      <w:rFonts w:ascii="Arial" w:hAnsi="Arial" w:cs="Arial"/>
      <w:sz w:val="18"/>
      <w:szCs w:val="18"/>
      <w:lang w:eastAsia="en-US"/>
    </w:rPr>
  </w:style>
  <w:style w:type="paragraph" w:styleId="berschrift1">
    <w:name w:val="heading 1"/>
    <w:basedOn w:val="Standard"/>
    <w:next w:val="Standard"/>
    <w:link w:val="berschrift1Zchn"/>
    <w:uiPriority w:val="99"/>
    <w:qFormat/>
    <w:rsid w:val="00CC63BE"/>
    <w:pPr>
      <w:keepNext/>
      <w:keepLines/>
      <w:numPr>
        <w:numId w:val="5"/>
      </w:numPr>
      <w:pBdr>
        <w:bottom w:val="single" w:sz="4" w:space="1" w:color="EE2E24"/>
      </w:pBdr>
      <w:spacing w:before="240" w:line="240" w:lineRule="auto"/>
      <w:ind w:left="431" w:hanging="431"/>
      <w:outlineLvl w:val="0"/>
    </w:pPr>
    <w:rPr>
      <w:rFonts w:cs="Times New Roman"/>
      <w:b/>
      <w:bCs/>
      <w:color w:val="FF0000"/>
      <w:sz w:val="32"/>
      <w:szCs w:val="32"/>
    </w:rPr>
  </w:style>
  <w:style w:type="paragraph" w:styleId="berschrift2">
    <w:name w:val="heading 2"/>
    <w:basedOn w:val="Standard"/>
    <w:next w:val="Standard"/>
    <w:link w:val="berschrift2Zchn"/>
    <w:uiPriority w:val="99"/>
    <w:qFormat/>
    <w:rsid w:val="0022556C"/>
    <w:pPr>
      <w:keepNext/>
      <w:keepLines/>
      <w:numPr>
        <w:ilvl w:val="1"/>
        <w:numId w:val="5"/>
      </w:numPr>
      <w:spacing w:before="240" w:line="240" w:lineRule="auto"/>
      <w:ind w:left="578" w:hanging="578"/>
      <w:outlineLvl w:val="1"/>
    </w:pPr>
    <w:rPr>
      <w:rFonts w:cs="Times New Roman"/>
      <w:b/>
      <w:bCs/>
      <w:caps/>
      <w:sz w:val="26"/>
      <w:szCs w:val="26"/>
    </w:rPr>
  </w:style>
  <w:style w:type="paragraph" w:styleId="berschrift3">
    <w:name w:val="heading 3"/>
    <w:basedOn w:val="Standard"/>
    <w:next w:val="Standard"/>
    <w:link w:val="berschrift3Zchn"/>
    <w:uiPriority w:val="99"/>
    <w:qFormat/>
    <w:rsid w:val="00EE4FC1"/>
    <w:pPr>
      <w:keepNext/>
      <w:keepLines/>
      <w:numPr>
        <w:ilvl w:val="2"/>
        <w:numId w:val="5"/>
      </w:numPr>
      <w:spacing w:before="240" w:line="240" w:lineRule="auto"/>
      <w:outlineLvl w:val="2"/>
    </w:pPr>
    <w:rPr>
      <w:rFonts w:cs="Times New Roman"/>
      <w:b/>
      <w:bCs/>
      <w:sz w:val="20"/>
      <w:szCs w:val="20"/>
    </w:rPr>
  </w:style>
  <w:style w:type="paragraph" w:styleId="berschrift4">
    <w:name w:val="heading 4"/>
    <w:basedOn w:val="Standard"/>
    <w:next w:val="Standard"/>
    <w:link w:val="berschrift4Zchn"/>
    <w:uiPriority w:val="99"/>
    <w:qFormat/>
    <w:rsid w:val="00EE4FC1"/>
    <w:pPr>
      <w:keepNext/>
      <w:keepLines/>
      <w:numPr>
        <w:ilvl w:val="3"/>
        <w:numId w:val="5"/>
      </w:numPr>
      <w:spacing w:before="200" w:after="0"/>
      <w:ind w:left="862" w:hanging="862"/>
      <w:outlineLvl w:val="3"/>
    </w:pPr>
    <w:rPr>
      <w:rFonts w:cs="Times New Roman"/>
      <w:b/>
      <w:bCs/>
      <w:i/>
      <w:iCs/>
    </w:rPr>
  </w:style>
  <w:style w:type="paragraph" w:styleId="berschrift5">
    <w:name w:val="heading 5"/>
    <w:basedOn w:val="berschrift4"/>
    <w:next w:val="Standard"/>
    <w:link w:val="berschrift5Zchn"/>
    <w:uiPriority w:val="99"/>
    <w:qFormat/>
    <w:rsid w:val="00D806EE"/>
    <w:pPr>
      <w:numPr>
        <w:ilvl w:val="4"/>
      </w:numPr>
      <w:outlineLvl w:val="4"/>
    </w:pPr>
    <w:rPr>
      <w:color w:val="6C6C6C"/>
    </w:rPr>
  </w:style>
  <w:style w:type="paragraph" w:styleId="berschrift6">
    <w:name w:val="heading 6"/>
    <w:basedOn w:val="berschrift4"/>
    <w:next w:val="Standard"/>
    <w:link w:val="berschrift6Zchn"/>
    <w:uiPriority w:val="99"/>
    <w:qFormat/>
    <w:rsid w:val="00D806EE"/>
    <w:pPr>
      <w:numPr>
        <w:ilvl w:val="5"/>
      </w:numPr>
      <w:outlineLvl w:val="5"/>
    </w:pPr>
    <w:rPr>
      <w:b w:val="0"/>
      <w:bCs w:val="0"/>
      <w:color w:val="6C6C6C"/>
    </w:rPr>
  </w:style>
  <w:style w:type="paragraph" w:styleId="berschrift7">
    <w:name w:val="heading 7"/>
    <w:basedOn w:val="Standard"/>
    <w:next w:val="Standard"/>
    <w:link w:val="berschrift7Zchn"/>
    <w:uiPriority w:val="99"/>
    <w:qFormat/>
    <w:rsid w:val="00567040"/>
    <w:pPr>
      <w:keepNext/>
      <w:keepLines/>
      <w:numPr>
        <w:ilvl w:val="6"/>
        <w:numId w:val="5"/>
      </w:numPr>
      <w:spacing w:before="200" w:after="0"/>
      <w:outlineLvl w:val="6"/>
    </w:pPr>
    <w:rPr>
      <w:rFonts w:ascii="Cambria" w:hAnsi="Cambria" w:cs="Times New Roman"/>
      <w:i/>
      <w:iCs/>
      <w:color w:val="404040"/>
    </w:rPr>
  </w:style>
  <w:style w:type="paragraph" w:styleId="berschrift8">
    <w:name w:val="heading 8"/>
    <w:basedOn w:val="Standard"/>
    <w:next w:val="Standard"/>
    <w:link w:val="berschrift8Zchn"/>
    <w:uiPriority w:val="99"/>
    <w:qFormat/>
    <w:rsid w:val="00567040"/>
    <w:pPr>
      <w:keepNext/>
      <w:keepLines/>
      <w:numPr>
        <w:ilvl w:val="7"/>
        <w:numId w:val="5"/>
      </w:numPr>
      <w:spacing w:before="200" w:after="0"/>
      <w:outlineLvl w:val="7"/>
    </w:pPr>
    <w:rPr>
      <w:rFonts w:ascii="Cambria" w:hAnsi="Cambria" w:cs="Times New Roman"/>
      <w:color w:val="404040"/>
      <w:sz w:val="20"/>
      <w:szCs w:val="20"/>
    </w:rPr>
  </w:style>
  <w:style w:type="paragraph" w:styleId="berschrift9">
    <w:name w:val="heading 9"/>
    <w:basedOn w:val="Standard"/>
    <w:next w:val="Standard"/>
    <w:link w:val="berschrift9Zchn"/>
    <w:uiPriority w:val="99"/>
    <w:qFormat/>
    <w:rsid w:val="00567040"/>
    <w:pPr>
      <w:keepNext/>
      <w:keepLines/>
      <w:numPr>
        <w:ilvl w:val="8"/>
        <w:numId w:val="5"/>
      </w:numPr>
      <w:spacing w:before="200" w:after="0"/>
      <w:outlineLvl w:val="8"/>
    </w:pPr>
    <w:rPr>
      <w:rFonts w:ascii="Cambria" w:hAnsi="Cambria" w:cs="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C63BE"/>
    <w:rPr>
      <w:rFonts w:ascii="Arial" w:hAnsi="Arial" w:cs="Arial"/>
      <w:b/>
      <w:bCs/>
      <w:color w:val="FF0000"/>
      <w:sz w:val="32"/>
      <w:szCs w:val="32"/>
      <w:lang w:val="en-GB" w:eastAsia="en-US"/>
    </w:rPr>
  </w:style>
  <w:style w:type="character" w:customStyle="1" w:styleId="berschrift2Zchn">
    <w:name w:val="Überschrift 2 Zchn"/>
    <w:link w:val="berschrift2"/>
    <w:uiPriority w:val="99"/>
    <w:locked/>
    <w:rsid w:val="0022556C"/>
    <w:rPr>
      <w:rFonts w:ascii="Arial" w:hAnsi="Arial" w:cs="Arial"/>
      <w:b/>
      <w:bCs/>
      <w:caps/>
      <w:sz w:val="26"/>
      <w:szCs w:val="26"/>
      <w:lang w:val="en-GB" w:eastAsia="en-US"/>
    </w:rPr>
  </w:style>
  <w:style w:type="character" w:customStyle="1" w:styleId="berschrift3Zchn">
    <w:name w:val="Überschrift 3 Zchn"/>
    <w:link w:val="berschrift3"/>
    <w:uiPriority w:val="99"/>
    <w:locked/>
    <w:rsid w:val="00EE4FC1"/>
    <w:rPr>
      <w:rFonts w:ascii="Arial" w:hAnsi="Arial" w:cs="Arial"/>
      <w:b/>
      <w:bCs/>
      <w:lang w:val="en-GB" w:eastAsia="en-US"/>
    </w:rPr>
  </w:style>
  <w:style w:type="character" w:customStyle="1" w:styleId="berschrift4Zchn">
    <w:name w:val="Überschrift 4 Zchn"/>
    <w:link w:val="berschrift4"/>
    <w:uiPriority w:val="99"/>
    <w:locked/>
    <w:rsid w:val="00EE4FC1"/>
    <w:rPr>
      <w:rFonts w:ascii="Arial" w:hAnsi="Arial" w:cs="Arial"/>
      <w:b/>
      <w:bCs/>
      <w:i/>
      <w:iCs/>
      <w:sz w:val="18"/>
      <w:szCs w:val="18"/>
      <w:lang w:val="en-GB" w:eastAsia="en-US"/>
    </w:rPr>
  </w:style>
  <w:style w:type="character" w:customStyle="1" w:styleId="berschrift5Zchn">
    <w:name w:val="Überschrift 5 Zchn"/>
    <w:link w:val="berschrift5"/>
    <w:uiPriority w:val="99"/>
    <w:locked/>
    <w:rsid w:val="00D806EE"/>
    <w:rPr>
      <w:rFonts w:ascii="Arial" w:hAnsi="Arial" w:cs="Arial"/>
      <w:b/>
      <w:bCs/>
      <w:i/>
      <w:iCs/>
      <w:color w:val="6C6C6C"/>
      <w:sz w:val="18"/>
      <w:szCs w:val="18"/>
      <w:lang w:val="en-GB" w:eastAsia="en-US"/>
    </w:rPr>
  </w:style>
  <w:style w:type="character" w:customStyle="1" w:styleId="berschrift6Zchn">
    <w:name w:val="Überschrift 6 Zchn"/>
    <w:link w:val="berschrift6"/>
    <w:uiPriority w:val="99"/>
    <w:locked/>
    <w:rsid w:val="00D806EE"/>
    <w:rPr>
      <w:rFonts w:ascii="Arial" w:hAnsi="Arial" w:cs="Arial"/>
      <w:i/>
      <w:iCs/>
      <w:color w:val="6C6C6C"/>
      <w:sz w:val="18"/>
      <w:szCs w:val="18"/>
      <w:lang w:val="en-GB" w:eastAsia="en-US"/>
    </w:rPr>
  </w:style>
  <w:style w:type="character" w:customStyle="1" w:styleId="berschrift7Zchn">
    <w:name w:val="Überschrift 7 Zchn"/>
    <w:link w:val="berschrift7"/>
    <w:uiPriority w:val="99"/>
    <w:locked/>
    <w:rsid w:val="00567040"/>
    <w:rPr>
      <w:rFonts w:ascii="Cambria" w:hAnsi="Cambria" w:cs="Cambria"/>
      <w:i/>
      <w:iCs/>
      <w:color w:val="404040"/>
      <w:sz w:val="18"/>
      <w:szCs w:val="18"/>
      <w:lang w:val="en-GB" w:eastAsia="en-US"/>
    </w:rPr>
  </w:style>
  <w:style w:type="character" w:customStyle="1" w:styleId="berschrift8Zchn">
    <w:name w:val="Überschrift 8 Zchn"/>
    <w:link w:val="berschrift8"/>
    <w:uiPriority w:val="99"/>
    <w:locked/>
    <w:rsid w:val="00567040"/>
    <w:rPr>
      <w:rFonts w:ascii="Cambria" w:hAnsi="Cambria" w:cs="Cambria"/>
      <w:color w:val="404040"/>
      <w:sz w:val="20"/>
      <w:szCs w:val="20"/>
      <w:lang w:val="en-GB" w:eastAsia="en-US"/>
    </w:rPr>
  </w:style>
  <w:style w:type="character" w:customStyle="1" w:styleId="berschrift9Zchn">
    <w:name w:val="Überschrift 9 Zchn"/>
    <w:link w:val="berschrift9"/>
    <w:uiPriority w:val="99"/>
    <w:locked/>
    <w:rsid w:val="00567040"/>
    <w:rPr>
      <w:rFonts w:ascii="Cambria" w:hAnsi="Cambria" w:cs="Cambria"/>
      <w:i/>
      <w:iCs/>
      <w:color w:val="404040"/>
      <w:sz w:val="20"/>
      <w:szCs w:val="20"/>
      <w:lang w:val="en-GB" w:eastAsia="en-US"/>
    </w:rPr>
  </w:style>
  <w:style w:type="paragraph" w:styleId="Kopfzeile">
    <w:name w:val="header"/>
    <w:basedOn w:val="Standard"/>
    <w:link w:val="Kopf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KopfzeileZchn">
    <w:name w:val="Kopfzeile Zchn"/>
    <w:link w:val="Kopfzeile"/>
    <w:uiPriority w:val="99"/>
    <w:locked/>
    <w:rsid w:val="00EE4FC1"/>
    <w:rPr>
      <w:rFonts w:ascii="Arial" w:hAnsi="Arial" w:cs="Arial"/>
      <w:sz w:val="22"/>
      <w:szCs w:val="22"/>
      <w:lang w:val="en-GB" w:eastAsia="en-US"/>
    </w:rPr>
  </w:style>
  <w:style w:type="paragraph" w:styleId="Fuzeile">
    <w:name w:val="footer"/>
    <w:basedOn w:val="Standard"/>
    <w:link w:val="FuzeileZchn"/>
    <w:uiPriority w:val="99"/>
    <w:rsid w:val="00EE4FC1"/>
    <w:pPr>
      <w:tabs>
        <w:tab w:val="center" w:pos="4536"/>
        <w:tab w:val="right" w:pos="9072"/>
      </w:tabs>
      <w:spacing w:before="0" w:after="0" w:line="240" w:lineRule="auto"/>
    </w:pPr>
    <w:rPr>
      <w:rFonts w:cs="Times New Roman"/>
      <w:sz w:val="22"/>
      <w:szCs w:val="22"/>
    </w:rPr>
  </w:style>
  <w:style w:type="character" w:customStyle="1" w:styleId="FuzeileZchn">
    <w:name w:val="Fußzeile Zchn"/>
    <w:link w:val="Fuzeile"/>
    <w:uiPriority w:val="99"/>
    <w:locked/>
    <w:rsid w:val="00EE4FC1"/>
    <w:rPr>
      <w:rFonts w:ascii="Arial" w:hAnsi="Arial" w:cs="Arial"/>
      <w:sz w:val="22"/>
      <w:szCs w:val="22"/>
      <w:lang w:val="en-GB" w:eastAsia="en-US"/>
    </w:rPr>
  </w:style>
  <w:style w:type="paragraph" w:styleId="Sprechblasentext">
    <w:name w:val="Balloon Text"/>
    <w:basedOn w:val="Standard"/>
    <w:link w:val="SprechblasentextZchn"/>
    <w:uiPriority w:val="99"/>
    <w:semiHidden/>
    <w:rsid w:val="00AD73BB"/>
    <w:pPr>
      <w:spacing w:after="0" w:line="240" w:lineRule="auto"/>
    </w:pPr>
    <w:rPr>
      <w:rFonts w:ascii="Tahoma" w:hAnsi="Tahoma" w:cs="Times New Roman"/>
      <w:sz w:val="16"/>
      <w:szCs w:val="16"/>
      <w:lang w:eastAsia="x-none"/>
    </w:rPr>
  </w:style>
  <w:style w:type="character" w:customStyle="1" w:styleId="SprechblasentextZchn">
    <w:name w:val="Sprechblasentext Zchn"/>
    <w:link w:val="Sprechblasentext"/>
    <w:uiPriority w:val="99"/>
    <w:semiHidden/>
    <w:locked/>
    <w:rsid w:val="00AD73BB"/>
    <w:rPr>
      <w:rFonts w:ascii="Tahoma" w:hAnsi="Tahoma" w:cs="Tahoma"/>
      <w:sz w:val="16"/>
      <w:szCs w:val="16"/>
    </w:rPr>
  </w:style>
  <w:style w:type="table" w:customStyle="1" w:styleId="Tabellengitternetz">
    <w:name w:val="Tabellengitternetz"/>
    <w:basedOn w:val="NormaleTabelle"/>
    <w:uiPriority w:val="99"/>
    <w:rsid w:val="00CB1361"/>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B1361"/>
    <w:rPr>
      <w:rFonts w:cs="Times New Roman"/>
      <w:color w:val="0000FF"/>
      <w:u w:val="single"/>
    </w:rPr>
  </w:style>
  <w:style w:type="paragraph" w:styleId="Titel">
    <w:name w:val="Title"/>
    <w:basedOn w:val="Standard"/>
    <w:next w:val="Standard"/>
    <w:link w:val="TitelZchn"/>
    <w:uiPriority w:val="99"/>
    <w:qFormat/>
    <w:rsid w:val="00CB1361"/>
    <w:pPr>
      <w:pBdr>
        <w:bottom w:val="single" w:sz="8" w:space="4" w:color="4F81BD"/>
      </w:pBdr>
      <w:spacing w:after="300" w:line="240" w:lineRule="auto"/>
    </w:pPr>
    <w:rPr>
      <w:rFonts w:cs="Times New Roman"/>
      <w:color w:val="17365D"/>
      <w:spacing w:val="5"/>
      <w:kern w:val="28"/>
      <w:sz w:val="52"/>
      <w:szCs w:val="52"/>
      <w:lang w:eastAsia="x-none"/>
    </w:rPr>
  </w:style>
  <w:style w:type="character" w:customStyle="1" w:styleId="TitelZchn">
    <w:name w:val="Titel Zchn"/>
    <w:link w:val="Titel"/>
    <w:uiPriority w:val="99"/>
    <w:locked/>
    <w:rsid w:val="00CB1361"/>
    <w:rPr>
      <w:rFonts w:ascii="Arial" w:hAnsi="Arial" w:cs="Arial"/>
      <w:color w:val="17365D"/>
      <w:spacing w:val="5"/>
      <w:kern w:val="28"/>
      <w:sz w:val="52"/>
      <w:szCs w:val="52"/>
    </w:rPr>
  </w:style>
  <w:style w:type="paragraph" w:styleId="StandardWeb">
    <w:name w:val="Normal (Web)"/>
    <w:basedOn w:val="Standard"/>
    <w:uiPriority w:val="99"/>
    <w:semiHidden/>
    <w:rsid w:val="00233276"/>
    <w:pPr>
      <w:spacing w:before="100" w:beforeAutospacing="1" w:after="100" w:afterAutospacing="1" w:line="240" w:lineRule="auto"/>
    </w:pPr>
    <w:rPr>
      <w:rFonts w:ascii="Times New Roman" w:hAnsi="Times New Roman" w:cs="Times New Roman"/>
      <w:sz w:val="24"/>
      <w:szCs w:val="24"/>
      <w:lang w:eastAsia="nl-BE"/>
    </w:rPr>
  </w:style>
  <w:style w:type="paragraph" w:styleId="Listenabsatz">
    <w:name w:val="List Paragraph"/>
    <w:basedOn w:val="Standard"/>
    <w:link w:val="ListenabsatzZchn"/>
    <w:uiPriority w:val="99"/>
    <w:qFormat/>
    <w:rsid w:val="00337429"/>
    <w:pPr>
      <w:numPr>
        <w:numId w:val="3"/>
      </w:numPr>
      <w:spacing w:before="60" w:after="60"/>
      <w:ind w:left="284" w:hanging="284"/>
      <w:outlineLvl w:val="1"/>
    </w:pPr>
    <w:rPr>
      <w:rFonts w:cs="Times New Roman"/>
    </w:rPr>
  </w:style>
  <w:style w:type="paragraph" w:customStyle="1" w:styleId="Header4">
    <w:name w:val="Header 4"/>
    <w:basedOn w:val="berschrift3"/>
    <w:link w:val="Header4Char"/>
    <w:uiPriority w:val="99"/>
    <w:rsid w:val="00EF37BF"/>
    <w:rPr>
      <w:b w:val="0"/>
      <w:bCs w:val="0"/>
    </w:rPr>
  </w:style>
  <w:style w:type="character" w:customStyle="1" w:styleId="Header4Char">
    <w:name w:val="Header 4 Char"/>
    <w:link w:val="Header4"/>
    <w:uiPriority w:val="99"/>
    <w:locked/>
    <w:rsid w:val="00EF37BF"/>
    <w:rPr>
      <w:rFonts w:ascii="Arial" w:hAnsi="Arial" w:cs="Arial"/>
      <w:b w:val="0"/>
      <w:bCs w:val="0"/>
      <w:lang w:val="en-GB" w:eastAsia="en-US"/>
    </w:rPr>
  </w:style>
  <w:style w:type="table" w:customStyle="1" w:styleId="Egemintable">
    <w:name w:val="Egemin table"/>
    <w:uiPriority w:val="99"/>
    <w:rsid w:val="00557160"/>
    <w:pPr>
      <w:spacing w:before="100" w:beforeAutospacing="1" w:line="240" w:lineRule="atLeast"/>
    </w:pPr>
    <w:rPr>
      <w:rFonts w:ascii="Arial" w:hAnsi="Arial" w:cs="Arial"/>
      <w:color w:val="FFFFFF"/>
      <w:lang w:eastAsia="nl-BE"/>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rPr>
      <w:jc w:val="center"/>
    </w:trPr>
  </w:style>
  <w:style w:type="table" w:customStyle="1" w:styleId="LightShading1">
    <w:name w:val="Light Shading1"/>
    <w:uiPriority w:val="99"/>
    <w:rsid w:val="00CC6FF9"/>
    <w:rPr>
      <w:rFonts w:cs="Calibri"/>
      <w:color w:val="000000"/>
      <w:lang w:eastAsia="nl-B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Tablecontent">
    <w:name w:val="Table content"/>
    <w:basedOn w:val="Standard"/>
    <w:link w:val="TablecontentChar"/>
    <w:uiPriority w:val="99"/>
    <w:rsid w:val="00EF1A32"/>
    <w:pPr>
      <w:spacing w:after="0" w:line="240" w:lineRule="auto"/>
    </w:pPr>
    <w:rPr>
      <w:rFonts w:cs="Times New Roman"/>
      <w:sz w:val="22"/>
      <w:szCs w:val="22"/>
    </w:rPr>
  </w:style>
  <w:style w:type="character" w:customStyle="1" w:styleId="TablecontentChar">
    <w:name w:val="Table content Char"/>
    <w:link w:val="Tablecontent"/>
    <w:uiPriority w:val="99"/>
    <w:locked/>
    <w:rsid w:val="00EF1A32"/>
    <w:rPr>
      <w:rFonts w:ascii="Arial" w:hAnsi="Arial" w:cs="Arial"/>
      <w:sz w:val="22"/>
      <w:szCs w:val="22"/>
      <w:lang w:val="en-GB" w:eastAsia="en-US"/>
    </w:rPr>
  </w:style>
  <w:style w:type="paragraph" w:customStyle="1" w:styleId="Numberedlist">
    <w:name w:val="Numbered list"/>
    <w:basedOn w:val="Listenabsatz"/>
    <w:link w:val="NumberedlistChar"/>
    <w:uiPriority w:val="99"/>
    <w:rsid w:val="00CB71EA"/>
    <w:pPr>
      <w:numPr>
        <w:numId w:val="4"/>
      </w:numPr>
    </w:pPr>
  </w:style>
  <w:style w:type="paragraph" w:customStyle="1" w:styleId="H1">
    <w:name w:val="H1"/>
    <w:next w:val="Standard"/>
    <w:link w:val="H1Char"/>
    <w:uiPriority w:val="99"/>
    <w:rsid w:val="009F0E95"/>
    <w:pPr>
      <w:pBdr>
        <w:bottom w:val="single" w:sz="4" w:space="1" w:color="FF0000"/>
      </w:pBdr>
      <w:spacing w:after="120"/>
      <w:outlineLvl w:val="0"/>
    </w:pPr>
    <w:rPr>
      <w:rFonts w:ascii="Arial" w:hAnsi="Arial" w:cs="Arial"/>
      <w:b/>
      <w:bCs/>
      <w:color w:val="FF0000"/>
      <w:sz w:val="32"/>
      <w:szCs w:val="40"/>
      <w:lang w:eastAsia="en-US"/>
    </w:rPr>
  </w:style>
  <w:style w:type="character" w:customStyle="1" w:styleId="ListenabsatzZchn">
    <w:name w:val="Listenabsatz Zchn"/>
    <w:link w:val="Listenabsatz"/>
    <w:uiPriority w:val="99"/>
    <w:locked/>
    <w:rsid w:val="00337429"/>
    <w:rPr>
      <w:rFonts w:ascii="Arial" w:hAnsi="Arial" w:cs="Arial"/>
      <w:sz w:val="18"/>
      <w:szCs w:val="18"/>
      <w:lang w:val="en-GB" w:eastAsia="en-US"/>
    </w:rPr>
  </w:style>
  <w:style w:type="paragraph" w:styleId="Liste">
    <w:name w:val="List"/>
    <w:basedOn w:val="Standard"/>
    <w:uiPriority w:val="99"/>
    <w:semiHidden/>
    <w:rsid w:val="00BC52E5"/>
    <w:pPr>
      <w:ind w:left="283" w:hanging="283"/>
    </w:pPr>
  </w:style>
  <w:style w:type="character" w:customStyle="1" w:styleId="NumberedlistChar">
    <w:name w:val="Numbered list Char"/>
    <w:link w:val="Numberedlist"/>
    <w:uiPriority w:val="99"/>
    <w:locked/>
    <w:rsid w:val="00CB71EA"/>
    <w:rPr>
      <w:rFonts w:ascii="Arial" w:hAnsi="Arial" w:cs="Arial"/>
      <w:sz w:val="18"/>
      <w:szCs w:val="18"/>
      <w:lang w:val="en-GB" w:eastAsia="en-US"/>
    </w:rPr>
  </w:style>
  <w:style w:type="paragraph" w:customStyle="1" w:styleId="H2">
    <w:name w:val="H2"/>
    <w:next w:val="Standard"/>
    <w:link w:val="H2Char"/>
    <w:uiPriority w:val="99"/>
    <w:rsid w:val="00FF6B15"/>
    <w:pPr>
      <w:spacing w:before="240" w:after="120"/>
      <w:outlineLvl w:val="1"/>
    </w:pPr>
    <w:rPr>
      <w:rFonts w:ascii="Arial" w:hAnsi="Arial" w:cs="Arial"/>
      <w:b/>
      <w:bCs/>
      <w:caps/>
      <w:sz w:val="24"/>
      <w:szCs w:val="24"/>
      <w:lang w:eastAsia="en-US"/>
    </w:rPr>
  </w:style>
  <w:style w:type="character" w:customStyle="1" w:styleId="H1Char">
    <w:name w:val="H1 Char"/>
    <w:link w:val="H1"/>
    <w:uiPriority w:val="99"/>
    <w:locked/>
    <w:rsid w:val="009F0E95"/>
    <w:rPr>
      <w:rFonts w:ascii="Arial" w:hAnsi="Arial" w:cs="Arial"/>
      <w:b/>
      <w:bCs/>
      <w:color w:val="FF0000"/>
      <w:sz w:val="32"/>
      <w:szCs w:val="40"/>
      <w:lang w:val="en-GB" w:eastAsia="en-US" w:bidi="ar-SA"/>
    </w:rPr>
  </w:style>
  <w:style w:type="paragraph" w:customStyle="1" w:styleId="H3">
    <w:name w:val="H3"/>
    <w:link w:val="H3Char"/>
    <w:uiPriority w:val="99"/>
    <w:rsid w:val="000011E1"/>
    <w:pPr>
      <w:outlineLvl w:val="2"/>
    </w:pPr>
    <w:rPr>
      <w:rFonts w:ascii="Arial" w:hAnsi="Arial" w:cs="Arial"/>
      <w:b/>
      <w:bCs/>
      <w:sz w:val="22"/>
      <w:szCs w:val="22"/>
      <w:lang w:eastAsia="en-US"/>
    </w:rPr>
  </w:style>
  <w:style w:type="character" w:customStyle="1" w:styleId="H2Char">
    <w:name w:val="H2 Char"/>
    <w:link w:val="H2"/>
    <w:uiPriority w:val="99"/>
    <w:locked/>
    <w:rsid w:val="00FF6B15"/>
    <w:rPr>
      <w:rFonts w:ascii="Arial" w:hAnsi="Arial" w:cs="Arial"/>
      <w:b/>
      <w:bCs/>
      <w:caps/>
      <w:sz w:val="24"/>
      <w:szCs w:val="24"/>
      <w:lang w:val="en-GB" w:eastAsia="en-US" w:bidi="ar-SA"/>
    </w:rPr>
  </w:style>
  <w:style w:type="paragraph" w:customStyle="1" w:styleId="H4">
    <w:name w:val="H4"/>
    <w:link w:val="H4Char"/>
    <w:uiPriority w:val="99"/>
    <w:rsid w:val="000011E1"/>
    <w:pPr>
      <w:spacing w:before="200"/>
      <w:outlineLvl w:val="3"/>
    </w:pPr>
    <w:rPr>
      <w:rFonts w:ascii="Arial" w:hAnsi="Arial" w:cs="Arial"/>
      <w:b/>
      <w:bCs/>
      <w:i/>
      <w:iCs/>
      <w:sz w:val="18"/>
      <w:szCs w:val="18"/>
      <w:lang w:eastAsia="en-US"/>
    </w:rPr>
  </w:style>
  <w:style w:type="character" w:customStyle="1" w:styleId="H3Char">
    <w:name w:val="H3 Char"/>
    <w:link w:val="H3"/>
    <w:uiPriority w:val="99"/>
    <w:locked/>
    <w:rsid w:val="000011E1"/>
    <w:rPr>
      <w:rFonts w:ascii="Arial" w:hAnsi="Arial" w:cs="Arial"/>
      <w:b/>
      <w:bCs/>
      <w:sz w:val="22"/>
      <w:szCs w:val="22"/>
      <w:lang w:val="en-GB" w:eastAsia="en-US" w:bidi="ar-SA"/>
    </w:rPr>
  </w:style>
  <w:style w:type="paragraph" w:customStyle="1" w:styleId="H5">
    <w:name w:val="H5"/>
    <w:next w:val="Standard"/>
    <w:link w:val="H5Char"/>
    <w:uiPriority w:val="99"/>
    <w:rsid w:val="000011E1"/>
    <w:pPr>
      <w:spacing w:before="200" w:line="240" w:lineRule="exact"/>
      <w:outlineLvl w:val="4"/>
    </w:pPr>
    <w:rPr>
      <w:rFonts w:ascii="Arial" w:hAnsi="Arial" w:cs="Arial"/>
      <w:b/>
      <w:bCs/>
      <w:i/>
      <w:iCs/>
      <w:color w:val="6C6C6C"/>
      <w:sz w:val="18"/>
      <w:szCs w:val="18"/>
      <w:lang w:eastAsia="en-US"/>
    </w:rPr>
  </w:style>
  <w:style w:type="character" w:customStyle="1" w:styleId="H4Char">
    <w:name w:val="H4 Char"/>
    <w:link w:val="H4"/>
    <w:uiPriority w:val="99"/>
    <w:locked/>
    <w:rsid w:val="000011E1"/>
    <w:rPr>
      <w:rFonts w:ascii="Arial" w:hAnsi="Arial" w:cs="Arial"/>
      <w:b/>
      <w:bCs/>
      <w:i/>
      <w:iCs/>
      <w:sz w:val="18"/>
      <w:szCs w:val="18"/>
      <w:lang w:val="en-GB" w:eastAsia="en-US" w:bidi="ar-SA"/>
    </w:rPr>
  </w:style>
  <w:style w:type="paragraph" w:customStyle="1" w:styleId="H6">
    <w:name w:val="H6"/>
    <w:next w:val="Standard"/>
    <w:link w:val="H6Char"/>
    <w:uiPriority w:val="99"/>
    <w:rsid w:val="000011E1"/>
    <w:pPr>
      <w:spacing w:before="200" w:line="240" w:lineRule="exact"/>
      <w:outlineLvl w:val="5"/>
    </w:pPr>
    <w:rPr>
      <w:rFonts w:ascii="Arial" w:hAnsi="Arial" w:cs="Arial"/>
      <w:i/>
      <w:iCs/>
      <w:color w:val="6C6C6C"/>
      <w:sz w:val="18"/>
      <w:szCs w:val="18"/>
      <w:lang w:eastAsia="en-US"/>
    </w:rPr>
  </w:style>
  <w:style w:type="character" w:customStyle="1" w:styleId="H5Char">
    <w:name w:val="H5 Char"/>
    <w:link w:val="H5"/>
    <w:uiPriority w:val="99"/>
    <w:locked/>
    <w:rsid w:val="000011E1"/>
    <w:rPr>
      <w:rFonts w:ascii="Arial" w:hAnsi="Arial" w:cs="Arial"/>
      <w:b/>
      <w:bCs/>
      <w:i/>
      <w:iCs/>
      <w:color w:val="6C6C6C"/>
      <w:sz w:val="18"/>
      <w:szCs w:val="18"/>
      <w:lang w:val="en-GB" w:eastAsia="en-US" w:bidi="ar-SA"/>
    </w:rPr>
  </w:style>
  <w:style w:type="paragraph" w:customStyle="1" w:styleId="H7">
    <w:name w:val="H7"/>
    <w:next w:val="Standard"/>
    <w:link w:val="H7Char"/>
    <w:uiPriority w:val="99"/>
    <w:rsid w:val="00567040"/>
    <w:pPr>
      <w:outlineLvl w:val="6"/>
    </w:pPr>
    <w:rPr>
      <w:rFonts w:ascii="Arial" w:hAnsi="Arial" w:cs="Arial"/>
      <w:i/>
      <w:iCs/>
      <w:color w:val="6C6C6C"/>
      <w:sz w:val="18"/>
      <w:szCs w:val="18"/>
      <w:lang w:eastAsia="en-US"/>
    </w:rPr>
  </w:style>
  <w:style w:type="character" w:customStyle="1" w:styleId="H6Char">
    <w:name w:val="H6 Char"/>
    <w:link w:val="H6"/>
    <w:uiPriority w:val="99"/>
    <w:locked/>
    <w:rsid w:val="000011E1"/>
    <w:rPr>
      <w:rFonts w:ascii="Arial" w:hAnsi="Arial" w:cs="Arial"/>
      <w:i/>
      <w:iCs/>
      <w:color w:val="6C6C6C"/>
      <w:sz w:val="18"/>
      <w:szCs w:val="18"/>
      <w:lang w:val="en-GB" w:eastAsia="en-US" w:bidi="ar-SA"/>
    </w:rPr>
  </w:style>
  <w:style w:type="paragraph" w:customStyle="1" w:styleId="H8">
    <w:name w:val="H8"/>
    <w:basedOn w:val="H7"/>
    <w:next w:val="Standard"/>
    <w:link w:val="H8Char"/>
    <w:uiPriority w:val="99"/>
    <w:rsid w:val="00567040"/>
    <w:pPr>
      <w:outlineLvl w:val="7"/>
    </w:pPr>
    <w:rPr>
      <w:i w:val="0"/>
      <w:iCs w:val="0"/>
      <w:sz w:val="22"/>
      <w:szCs w:val="22"/>
    </w:rPr>
  </w:style>
  <w:style w:type="character" w:customStyle="1" w:styleId="H7Char">
    <w:name w:val="H7 Char"/>
    <w:basedOn w:val="H6Char"/>
    <w:link w:val="H7"/>
    <w:uiPriority w:val="99"/>
    <w:locked/>
    <w:rsid w:val="00567040"/>
    <w:rPr>
      <w:rFonts w:ascii="Arial" w:hAnsi="Arial" w:cs="Arial"/>
      <w:i/>
      <w:iCs/>
      <w:color w:val="6C6C6C"/>
      <w:sz w:val="18"/>
      <w:szCs w:val="18"/>
      <w:lang w:val="en-GB" w:eastAsia="en-US" w:bidi="ar-SA"/>
    </w:rPr>
  </w:style>
  <w:style w:type="paragraph" w:customStyle="1" w:styleId="H9">
    <w:name w:val="H9"/>
    <w:basedOn w:val="H8"/>
    <w:next w:val="Standard"/>
    <w:link w:val="H9Char"/>
    <w:uiPriority w:val="99"/>
    <w:rsid w:val="00567040"/>
    <w:pPr>
      <w:outlineLvl w:val="8"/>
    </w:pPr>
    <w:rPr>
      <w:i/>
      <w:iCs/>
    </w:rPr>
  </w:style>
  <w:style w:type="character" w:customStyle="1" w:styleId="H8Char">
    <w:name w:val="H8 Char"/>
    <w:link w:val="H8"/>
    <w:uiPriority w:val="99"/>
    <w:locked/>
    <w:rsid w:val="00567040"/>
    <w:rPr>
      <w:rFonts w:ascii="Arial" w:hAnsi="Arial" w:cs="Arial"/>
      <w:i w:val="0"/>
      <w:iCs w:val="0"/>
      <w:color w:val="6C6C6C"/>
      <w:sz w:val="22"/>
      <w:szCs w:val="22"/>
      <w:lang w:val="en-GB" w:eastAsia="en-US" w:bidi="ar-SA"/>
    </w:rPr>
  </w:style>
  <w:style w:type="character" w:customStyle="1" w:styleId="H9Char">
    <w:name w:val="H9 Char"/>
    <w:link w:val="H9"/>
    <w:uiPriority w:val="99"/>
    <w:locked/>
    <w:rsid w:val="00567040"/>
    <w:rPr>
      <w:rFonts w:ascii="Arial" w:hAnsi="Arial" w:cs="Arial"/>
      <w:i/>
      <w:iCs/>
      <w:color w:val="6C6C6C"/>
      <w:sz w:val="22"/>
      <w:szCs w:val="22"/>
      <w:lang w:val="en-GB" w:eastAsia="en-US" w:bidi="ar-SA"/>
    </w:rPr>
  </w:style>
  <w:style w:type="paragraph" w:styleId="KeinLeerraum">
    <w:name w:val="No Spacing"/>
    <w:uiPriority w:val="99"/>
    <w:qFormat/>
    <w:rsid w:val="00C87A60"/>
    <w:rPr>
      <w:rFonts w:ascii="Arial" w:hAnsi="Arial" w:cs="Arial"/>
      <w:sz w:val="18"/>
      <w:szCs w:val="18"/>
      <w:lang w:eastAsia="en-US"/>
    </w:rPr>
  </w:style>
  <w:style w:type="paragraph" w:customStyle="1" w:styleId="TableHeading">
    <w:name w:val="Table Heading"/>
    <w:basedOn w:val="Standard"/>
    <w:link w:val="TableHeadingChar"/>
    <w:uiPriority w:val="99"/>
    <w:rsid w:val="003E7C10"/>
    <w:pPr>
      <w:spacing w:before="0" w:line="240" w:lineRule="auto"/>
    </w:pPr>
    <w:rPr>
      <w:rFonts w:cs="Times New Roman"/>
      <w:b/>
      <w:bCs/>
      <w:color w:val="FFFFFF"/>
      <w:sz w:val="22"/>
      <w:szCs w:val="22"/>
    </w:rPr>
  </w:style>
  <w:style w:type="character" w:customStyle="1" w:styleId="TableHeadingChar">
    <w:name w:val="Table Heading Char"/>
    <w:link w:val="TableHeading"/>
    <w:uiPriority w:val="99"/>
    <w:locked/>
    <w:rsid w:val="003E7C10"/>
    <w:rPr>
      <w:rFonts w:ascii="Arial" w:hAnsi="Arial" w:cs="Arial"/>
      <w:b/>
      <w:bCs/>
      <w:color w:val="FFFFFF"/>
      <w:sz w:val="22"/>
      <w:szCs w:val="22"/>
      <w:lang w:eastAsia="en-US"/>
    </w:rPr>
  </w:style>
  <w:style w:type="character" w:styleId="Seitenzahl">
    <w:name w:val="page number"/>
    <w:rsid w:val="00B06372"/>
    <w:rPr>
      <w:rFonts w:cs="Times New Roman"/>
      <w:lang w:val="en-GB"/>
    </w:rPr>
  </w:style>
  <w:style w:type="paragraph" w:customStyle="1" w:styleId="Boilerplate">
    <w:name w:val="Boilerplate"/>
    <w:basedOn w:val="Standard"/>
    <w:link w:val="BoilerplateChar"/>
    <w:uiPriority w:val="99"/>
    <w:rsid w:val="004F02DE"/>
    <w:pPr>
      <w:spacing w:before="0"/>
    </w:pPr>
    <w:rPr>
      <w:rFonts w:cs="Times New Roman"/>
      <w:sz w:val="22"/>
      <w:szCs w:val="22"/>
    </w:rPr>
  </w:style>
  <w:style w:type="paragraph" w:customStyle="1" w:styleId="BoilerplateTitle">
    <w:name w:val="Boilerplate Title"/>
    <w:basedOn w:val="Standard"/>
    <w:link w:val="BoilerplateTitleChar"/>
    <w:uiPriority w:val="99"/>
    <w:rsid w:val="004F02DE"/>
    <w:pPr>
      <w:spacing w:after="0"/>
    </w:pPr>
    <w:rPr>
      <w:rFonts w:cs="Times New Roman"/>
      <w:b/>
      <w:bCs/>
      <w:sz w:val="16"/>
      <w:szCs w:val="16"/>
    </w:rPr>
  </w:style>
  <w:style w:type="character" w:customStyle="1" w:styleId="BoilerplateChar">
    <w:name w:val="Boilerplate Char"/>
    <w:link w:val="Boilerplate"/>
    <w:uiPriority w:val="99"/>
    <w:locked/>
    <w:rsid w:val="004F02DE"/>
    <w:rPr>
      <w:rFonts w:ascii="Arial" w:hAnsi="Arial" w:cs="Arial"/>
      <w:sz w:val="22"/>
      <w:szCs w:val="22"/>
      <w:lang w:eastAsia="en-US"/>
    </w:rPr>
  </w:style>
  <w:style w:type="paragraph" w:customStyle="1" w:styleId="HeaderPressRelease">
    <w:name w:val="Header Press Release"/>
    <w:basedOn w:val="Kopfzeile"/>
    <w:link w:val="HeaderPressReleaseChar"/>
    <w:uiPriority w:val="99"/>
    <w:rsid w:val="004F02DE"/>
    <w:pPr>
      <w:spacing w:line="240" w:lineRule="exact"/>
    </w:pPr>
    <w:rPr>
      <w:i/>
      <w:iCs/>
      <w:color w:val="6C6C6C"/>
      <w:sz w:val="18"/>
      <w:szCs w:val="18"/>
    </w:rPr>
  </w:style>
  <w:style w:type="character" w:customStyle="1" w:styleId="BoilerplateTitleChar">
    <w:name w:val="Boilerplate Title Char"/>
    <w:link w:val="BoilerplateTitle"/>
    <w:uiPriority w:val="99"/>
    <w:locked/>
    <w:rsid w:val="004F02DE"/>
    <w:rPr>
      <w:rFonts w:ascii="Arial" w:hAnsi="Arial" w:cs="Arial"/>
      <w:b/>
      <w:bCs/>
      <w:sz w:val="16"/>
      <w:szCs w:val="16"/>
      <w:lang w:eastAsia="en-US"/>
    </w:rPr>
  </w:style>
  <w:style w:type="character" w:customStyle="1" w:styleId="HeaderPressReleaseChar">
    <w:name w:val="Header Press Release Char"/>
    <w:link w:val="HeaderPressRelease"/>
    <w:uiPriority w:val="99"/>
    <w:locked/>
    <w:rsid w:val="004F02DE"/>
    <w:rPr>
      <w:rFonts w:ascii="Arial" w:hAnsi="Arial" w:cs="Arial"/>
      <w:i/>
      <w:iCs/>
      <w:color w:val="6C6C6C"/>
      <w:sz w:val="18"/>
      <w:szCs w:val="18"/>
      <w:lang w:val="en-GB" w:eastAsia="en-US"/>
    </w:rPr>
  </w:style>
  <w:style w:type="numbering" w:customStyle="1" w:styleId="Egeminnumbering">
    <w:name w:val="Egemin numbering"/>
    <w:rsid w:val="00A6423A"/>
    <w:pPr>
      <w:numPr>
        <w:numId w:val="2"/>
      </w:numPr>
    </w:pPr>
  </w:style>
  <w:style w:type="numbering" w:customStyle="1" w:styleId="Egeminliststyle">
    <w:name w:val="Egemin list style"/>
    <w:rsid w:val="00A6423A"/>
    <w:pPr>
      <w:numPr>
        <w:numId w:val="1"/>
      </w:numPr>
    </w:pPr>
  </w:style>
  <w:style w:type="character" w:styleId="Kommentarzeichen">
    <w:name w:val="annotation reference"/>
    <w:uiPriority w:val="99"/>
    <w:semiHidden/>
    <w:unhideWhenUsed/>
    <w:locked/>
    <w:rsid w:val="00A00F1A"/>
    <w:rPr>
      <w:sz w:val="16"/>
      <w:szCs w:val="16"/>
    </w:rPr>
  </w:style>
  <w:style w:type="paragraph" w:styleId="Kommentartext">
    <w:name w:val="annotation text"/>
    <w:basedOn w:val="Standard"/>
    <w:link w:val="KommentartextZchn"/>
    <w:uiPriority w:val="99"/>
    <w:semiHidden/>
    <w:unhideWhenUsed/>
    <w:locked/>
    <w:rsid w:val="00A00F1A"/>
    <w:pPr>
      <w:spacing w:line="240" w:lineRule="auto"/>
    </w:pPr>
    <w:rPr>
      <w:rFonts w:cs="Times New Roman"/>
      <w:sz w:val="20"/>
      <w:szCs w:val="20"/>
    </w:rPr>
  </w:style>
  <w:style w:type="character" w:customStyle="1" w:styleId="KommentartextZchn">
    <w:name w:val="Kommentartext Zchn"/>
    <w:link w:val="Kommentartext"/>
    <w:uiPriority w:val="99"/>
    <w:semiHidden/>
    <w:rsid w:val="00A00F1A"/>
    <w:rPr>
      <w:rFonts w:ascii="Arial" w:hAnsi="Arial" w:cs="Arial"/>
      <w:sz w:val="20"/>
      <w:szCs w:val="20"/>
      <w:lang w:val="en-GB" w:eastAsia="en-US"/>
    </w:rPr>
  </w:style>
  <w:style w:type="paragraph" w:styleId="Kommentarthema">
    <w:name w:val="annotation subject"/>
    <w:basedOn w:val="Kommentartext"/>
    <w:next w:val="Kommentartext"/>
    <w:link w:val="KommentarthemaZchn"/>
    <w:uiPriority w:val="99"/>
    <w:semiHidden/>
    <w:unhideWhenUsed/>
    <w:locked/>
    <w:rsid w:val="00A00F1A"/>
    <w:rPr>
      <w:b/>
      <w:bCs/>
    </w:rPr>
  </w:style>
  <w:style w:type="character" w:customStyle="1" w:styleId="KommentarthemaZchn">
    <w:name w:val="Kommentarthema Zchn"/>
    <w:link w:val="Kommentarthema"/>
    <w:uiPriority w:val="99"/>
    <w:semiHidden/>
    <w:rsid w:val="00A00F1A"/>
    <w:rPr>
      <w:rFonts w:ascii="Arial" w:hAnsi="Arial" w:cs="Arial"/>
      <w:b/>
      <w:bCs/>
      <w:sz w:val="20"/>
      <w:szCs w:val="20"/>
      <w:lang w:val="en-GB" w:eastAsia="en-US"/>
    </w:rPr>
  </w:style>
  <w:style w:type="character" w:customStyle="1" w:styleId="apple-converted-space">
    <w:name w:val="apple-converted-space"/>
    <w:basedOn w:val="Absatz-Standardschriftart"/>
    <w:rsid w:val="00EA4037"/>
  </w:style>
  <w:style w:type="character" w:customStyle="1" w:styleId="domeditordom">
    <w:name w:val="domeditor_dom"/>
    <w:basedOn w:val="Absatz-Standardschriftart"/>
    <w:rsid w:val="003C4557"/>
  </w:style>
  <w:style w:type="paragraph" w:styleId="Textkrper">
    <w:name w:val="Body Text"/>
    <w:basedOn w:val="Standard"/>
    <w:link w:val="TextkrperZchn"/>
    <w:semiHidden/>
    <w:locked/>
    <w:rsid w:val="00131EFB"/>
    <w:pPr>
      <w:spacing w:before="0" w:after="0" w:line="264" w:lineRule="auto"/>
      <w:jc w:val="both"/>
    </w:pPr>
    <w:rPr>
      <w:rFonts w:cs="Times New Roman"/>
      <w:sz w:val="22"/>
      <w:szCs w:val="20"/>
      <w:lang w:eastAsia="x-none"/>
    </w:rPr>
  </w:style>
  <w:style w:type="character" w:customStyle="1" w:styleId="TextkrperZchn">
    <w:name w:val="Textkörper Zchn"/>
    <w:link w:val="Textkrper"/>
    <w:semiHidden/>
    <w:rsid w:val="00131EFB"/>
    <w:rPr>
      <w:rFonts w:ascii="Arial" w:hAnsi="Arial"/>
      <w:sz w:val="22"/>
    </w:rPr>
  </w:style>
  <w:style w:type="character" w:customStyle="1" w:styleId="prheadercitydate">
    <w:name w:val="pr_header_city_date"/>
    <w:rsid w:val="00CB647A"/>
  </w:style>
  <w:style w:type="paragraph" w:customStyle="1" w:styleId="Formatvorlage1">
    <w:name w:val="Formatvorlage1"/>
    <w:basedOn w:val="Standard"/>
    <w:rsid w:val="00304DBA"/>
    <w:pPr>
      <w:spacing w:before="0" w:after="0" w:line="240" w:lineRule="auto"/>
    </w:pPr>
    <w:rPr>
      <w:rFonts w:cs="Times New Roman"/>
      <w:sz w:val="22"/>
      <w:szCs w:val="20"/>
      <w:lang w:eastAsia="de-DE"/>
    </w:rPr>
  </w:style>
  <w:style w:type="character" w:customStyle="1" w:styleId="organisation-unit">
    <w:name w:val="organisation-unit"/>
    <w:basedOn w:val="Absatz-Standardschriftart"/>
    <w:rsid w:val="00BE5281"/>
  </w:style>
  <w:style w:type="character" w:styleId="Fett">
    <w:name w:val="Strong"/>
    <w:uiPriority w:val="22"/>
    <w:qFormat/>
    <w:rsid w:val="004B7F82"/>
    <w:rPr>
      <w:b/>
      <w:bCs/>
    </w:rPr>
  </w:style>
  <w:style w:type="character" w:customStyle="1" w:styleId="st">
    <w:name w:val="st"/>
    <w:rsid w:val="00A83140"/>
  </w:style>
  <w:style w:type="character" w:styleId="Hervorhebung">
    <w:name w:val="Emphasis"/>
    <w:uiPriority w:val="20"/>
    <w:qFormat/>
    <w:rsid w:val="00A34803"/>
    <w:rPr>
      <w:i/>
      <w:iCs/>
    </w:rPr>
  </w:style>
  <w:style w:type="character" w:styleId="NichtaufgelsteErwhnung">
    <w:name w:val="Unresolved Mention"/>
    <w:basedOn w:val="Absatz-Standardschriftart"/>
    <w:uiPriority w:val="99"/>
    <w:semiHidden/>
    <w:unhideWhenUsed/>
    <w:rsid w:val="006C0E56"/>
    <w:rPr>
      <w:color w:val="605E5C"/>
      <w:shd w:val="clear" w:color="auto" w:fill="E1DFDD"/>
    </w:rPr>
  </w:style>
  <w:style w:type="paragraph" w:styleId="berarbeitung">
    <w:name w:val="Revision"/>
    <w:hidden/>
    <w:uiPriority w:val="99"/>
    <w:semiHidden/>
    <w:rsid w:val="008F1B95"/>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7176">
      <w:bodyDiv w:val="1"/>
      <w:marLeft w:val="0"/>
      <w:marRight w:val="0"/>
      <w:marTop w:val="0"/>
      <w:marBottom w:val="0"/>
      <w:divBdr>
        <w:top w:val="none" w:sz="0" w:space="0" w:color="auto"/>
        <w:left w:val="none" w:sz="0" w:space="0" w:color="auto"/>
        <w:bottom w:val="none" w:sz="0" w:space="0" w:color="auto"/>
        <w:right w:val="none" w:sz="0" w:space="0" w:color="auto"/>
      </w:divBdr>
    </w:div>
    <w:div w:id="29302885">
      <w:marLeft w:val="0"/>
      <w:marRight w:val="0"/>
      <w:marTop w:val="0"/>
      <w:marBottom w:val="0"/>
      <w:divBdr>
        <w:top w:val="none" w:sz="0" w:space="0" w:color="auto"/>
        <w:left w:val="none" w:sz="0" w:space="0" w:color="auto"/>
        <w:bottom w:val="none" w:sz="0" w:space="0" w:color="auto"/>
        <w:right w:val="none" w:sz="0" w:space="0" w:color="auto"/>
      </w:divBdr>
    </w:div>
    <w:div w:id="194270938">
      <w:bodyDiv w:val="1"/>
      <w:marLeft w:val="0"/>
      <w:marRight w:val="0"/>
      <w:marTop w:val="0"/>
      <w:marBottom w:val="0"/>
      <w:divBdr>
        <w:top w:val="none" w:sz="0" w:space="0" w:color="auto"/>
        <w:left w:val="none" w:sz="0" w:space="0" w:color="auto"/>
        <w:bottom w:val="none" w:sz="0" w:space="0" w:color="auto"/>
        <w:right w:val="none" w:sz="0" w:space="0" w:color="auto"/>
      </w:divBdr>
    </w:div>
    <w:div w:id="739062383">
      <w:bodyDiv w:val="1"/>
      <w:marLeft w:val="0"/>
      <w:marRight w:val="0"/>
      <w:marTop w:val="0"/>
      <w:marBottom w:val="0"/>
      <w:divBdr>
        <w:top w:val="none" w:sz="0" w:space="0" w:color="auto"/>
        <w:left w:val="none" w:sz="0" w:space="0" w:color="auto"/>
        <w:bottom w:val="none" w:sz="0" w:space="0" w:color="auto"/>
        <w:right w:val="none" w:sz="0" w:space="0" w:color="auto"/>
      </w:divBdr>
    </w:div>
    <w:div w:id="983003683">
      <w:bodyDiv w:val="1"/>
      <w:marLeft w:val="0"/>
      <w:marRight w:val="0"/>
      <w:marTop w:val="0"/>
      <w:marBottom w:val="0"/>
      <w:divBdr>
        <w:top w:val="none" w:sz="0" w:space="0" w:color="auto"/>
        <w:left w:val="none" w:sz="0" w:space="0" w:color="auto"/>
        <w:bottom w:val="none" w:sz="0" w:space="0" w:color="auto"/>
        <w:right w:val="none" w:sz="0" w:space="0" w:color="auto"/>
      </w:divBdr>
    </w:div>
    <w:div w:id="994332092">
      <w:bodyDiv w:val="1"/>
      <w:marLeft w:val="0"/>
      <w:marRight w:val="0"/>
      <w:marTop w:val="0"/>
      <w:marBottom w:val="0"/>
      <w:divBdr>
        <w:top w:val="none" w:sz="0" w:space="0" w:color="auto"/>
        <w:left w:val="none" w:sz="0" w:space="0" w:color="auto"/>
        <w:bottom w:val="none" w:sz="0" w:space="0" w:color="auto"/>
        <w:right w:val="none" w:sz="0" w:space="0" w:color="auto"/>
      </w:divBdr>
    </w:div>
    <w:div w:id="1381978186">
      <w:bodyDiv w:val="1"/>
      <w:marLeft w:val="0"/>
      <w:marRight w:val="0"/>
      <w:marTop w:val="0"/>
      <w:marBottom w:val="0"/>
      <w:divBdr>
        <w:top w:val="none" w:sz="0" w:space="0" w:color="auto"/>
        <w:left w:val="none" w:sz="0" w:space="0" w:color="auto"/>
        <w:bottom w:val="none" w:sz="0" w:space="0" w:color="auto"/>
        <w:right w:val="none" w:sz="0" w:space="0" w:color="auto"/>
      </w:divBdr>
      <w:divsChild>
        <w:div w:id="402334327">
          <w:marLeft w:val="0"/>
          <w:marRight w:val="0"/>
          <w:marTop w:val="0"/>
          <w:marBottom w:val="0"/>
          <w:divBdr>
            <w:top w:val="none" w:sz="0" w:space="0" w:color="auto"/>
            <w:left w:val="none" w:sz="0" w:space="0" w:color="auto"/>
            <w:bottom w:val="none" w:sz="0" w:space="0" w:color="auto"/>
            <w:right w:val="none" w:sz="0" w:space="0" w:color="auto"/>
          </w:divBdr>
          <w:divsChild>
            <w:div w:id="1955205792">
              <w:marLeft w:val="0"/>
              <w:marRight w:val="0"/>
              <w:marTop w:val="0"/>
              <w:marBottom w:val="0"/>
              <w:divBdr>
                <w:top w:val="none" w:sz="0" w:space="0" w:color="auto"/>
                <w:left w:val="none" w:sz="0" w:space="0" w:color="auto"/>
                <w:bottom w:val="none" w:sz="0" w:space="0" w:color="auto"/>
                <w:right w:val="none" w:sz="0" w:space="0" w:color="auto"/>
              </w:divBdr>
              <w:divsChild>
                <w:div w:id="1781533933">
                  <w:marLeft w:val="0"/>
                  <w:marRight w:val="0"/>
                  <w:marTop w:val="0"/>
                  <w:marBottom w:val="0"/>
                  <w:divBdr>
                    <w:top w:val="none" w:sz="0" w:space="0" w:color="auto"/>
                    <w:left w:val="none" w:sz="0" w:space="0" w:color="auto"/>
                    <w:bottom w:val="none" w:sz="0" w:space="0" w:color="auto"/>
                    <w:right w:val="none" w:sz="0" w:space="0" w:color="auto"/>
                  </w:divBdr>
                  <w:divsChild>
                    <w:div w:id="911501572">
                      <w:marLeft w:val="0"/>
                      <w:marRight w:val="0"/>
                      <w:marTop w:val="0"/>
                      <w:marBottom w:val="0"/>
                      <w:divBdr>
                        <w:top w:val="none" w:sz="0" w:space="0" w:color="auto"/>
                        <w:left w:val="none" w:sz="0" w:space="0" w:color="auto"/>
                        <w:bottom w:val="none" w:sz="0" w:space="0" w:color="auto"/>
                        <w:right w:val="none" w:sz="0" w:space="0" w:color="auto"/>
                      </w:divBdr>
                      <w:divsChild>
                        <w:div w:id="1314259866">
                          <w:marLeft w:val="0"/>
                          <w:marRight w:val="0"/>
                          <w:marTop w:val="0"/>
                          <w:marBottom w:val="0"/>
                          <w:divBdr>
                            <w:top w:val="none" w:sz="0" w:space="0" w:color="auto"/>
                            <w:left w:val="none" w:sz="0" w:space="0" w:color="auto"/>
                            <w:bottom w:val="none" w:sz="0" w:space="0" w:color="auto"/>
                            <w:right w:val="none" w:sz="0" w:space="0" w:color="auto"/>
                          </w:divBdr>
                          <w:divsChild>
                            <w:div w:id="2136171876">
                              <w:marLeft w:val="0"/>
                              <w:marRight w:val="0"/>
                              <w:marTop w:val="0"/>
                              <w:marBottom w:val="0"/>
                              <w:divBdr>
                                <w:top w:val="none" w:sz="0" w:space="0" w:color="auto"/>
                                <w:left w:val="none" w:sz="0" w:space="0" w:color="auto"/>
                                <w:bottom w:val="none" w:sz="0" w:space="0" w:color="auto"/>
                                <w:right w:val="none" w:sz="0" w:space="0" w:color="auto"/>
                              </w:divBdr>
                              <w:divsChild>
                                <w:div w:id="1779985596">
                                  <w:marLeft w:val="0"/>
                                  <w:marRight w:val="0"/>
                                  <w:marTop w:val="0"/>
                                  <w:marBottom w:val="0"/>
                                  <w:divBdr>
                                    <w:top w:val="none" w:sz="0" w:space="0" w:color="auto"/>
                                    <w:left w:val="none" w:sz="0" w:space="0" w:color="auto"/>
                                    <w:bottom w:val="none" w:sz="0" w:space="0" w:color="auto"/>
                                    <w:right w:val="none" w:sz="0" w:space="0" w:color="auto"/>
                                  </w:divBdr>
                                  <w:divsChild>
                                    <w:div w:id="2087527179">
                                      <w:marLeft w:val="0"/>
                                      <w:marRight w:val="0"/>
                                      <w:marTop w:val="0"/>
                                      <w:marBottom w:val="0"/>
                                      <w:divBdr>
                                        <w:top w:val="none" w:sz="0" w:space="0" w:color="auto"/>
                                        <w:left w:val="none" w:sz="0" w:space="0" w:color="auto"/>
                                        <w:bottom w:val="none" w:sz="0" w:space="0" w:color="auto"/>
                                        <w:right w:val="none" w:sz="0" w:space="0" w:color="auto"/>
                                      </w:divBdr>
                                      <w:divsChild>
                                        <w:div w:id="342435851">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299795">
      <w:bodyDiv w:val="1"/>
      <w:marLeft w:val="0"/>
      <w:marRight w:val="0"/>
      <w:marTop w:val="0"/>
      <w:marBottom w:val="0"/>
      <w:divBdr>
        <w:top w:val="none" w:sz="0" w:space="0" w:color="auto"/>
        <w:left w:val="none" w:sz="0" w:space="0" w:color="auto"/>
        <w:bottom w:val="none" w:sz="0" w:space="0" w:color="auto"/>
        <w:right w:val="none" w:sz="0" w:space="0" w:color="auto"/>
      </w:divBdr>
    </w:div>
    <w:div w:id="1752852407">
      <w:bodyDiv w:val="1"/>
      <w:marLeft w:val="0"/>
      <w:marRight w:val="0"/>
      <w:marTop w:val="0"/>
      <w:marBottom w:val="0"/>
      <w:divBdr>
        <w:top w:val="none" w:sz="0" w:space="0" w:color="auto"/>
        <w:left w:val="none" w:sz="0" w:space="0" w:color="auto"/>
        <w:bottom w:val="none" w:sz="0" w:space="0" w:color="auto"/>
        <w:right w:val="none" w:sz="0" w:space="0" w:color="auto"/>
      </w:divBdr>
    </w:div>
    <w:div w:id="18031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en/productworld/automation.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2" ma:contentTypeDescription="Ein neues Dokument erstellen." ma:contentTypeScope="" ma:versionID="a4ebaef6fe517520d416fea38bff0d5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76143be888c6fa39b5f2c863f658b743"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9AE7-1301-408B-9162-54C25B454B03}">
  <ds:schemaRefs>
    <ds:schemaRef ds:uri="http://schemas.openxmlformats.org/package/2006/metadata/core-properties"/>
    <ds:schemaRef ds:uri="http://schemas.microsoft.com/office/2006/documentManagement/types"/>
    <ds:schemaRef ds:uri="http://purl.org/dc/terms/"/>
    <ds:schemaRef ds:uri="2fcfccfe-82ed-4e24-b026-b3156fed24e3"/>
    <ds:schemaRef ds:uri="http://schemas.microsoft.com/office/infopath/2007/PartnerControls"/>
    <ds:schemaRef ds:uri="http://www.w3.org/XML/1998/namespace"/>
    <ds:schemaRef ds:uri="http://purl.org/dc/elements/1.1/"/>
    <ds:schemaRef ds:uri="a7a46bed-c84d-4754-8239-ca284fa43b8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ACBE765-3CE1-4B88-84CA-2447DFF26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0BDF7-11D1-4E38-B9A2-FFE3275BAB4C}">
  <ds:schemaRefs>
    <ds:schemaRef ds:uri="http://schemas.microsoft.com/sharepoint/v3/contenttype/forms"/>
  </ds:schemaRefs>
</ds:datastoreItem>
</file>

<file path=customXml/itemProps4.xml><?xml version="1.0" encoding="utf-8"?>
<ds:datastoreItem xmlns:ds="http://schemas.openxmlformats.org/officeDocument/2006/customXml" ds:itemID="{5B300726-1265-4120-AE24-FB9731B14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1505</Words>
  <Characters>9482</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2020-05-12T10:05:00Z</dcterms:created>
  <dcterms:modified xsi:type="dcterms:W3CDTF">2021-08-23T13:58:00Z</dcterms:modified>
</cp:coreProperties>
</file>