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624"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9EAF774" w14:textId="2DBFF044" w:rsidR="0076707B" w:rsidRPr="00C13549" w:rsidRDefault="00BF4B7D" w:rsidP="0076707B">
      <w:pPr>
        <w:spacing w:line="360" w:lineRule="auto"/>
        <w:jc w:val="center"/>
        <w:rPr>
          <w:rFonts w:ascii="Arial" w:hAnsi="Arial" w:cs="Arial"/>
          <w:b/>
        </w:rPr>
      </w:pPr>
      <w:r>
        <w:rPr>
          <w:rFonts w:ascii="Arial" w:hAnsi="Arial" w:cs="Arial"/>
          <w:b/>
        </w:rPr>
        <w:t>Großes Kino mit item</w:t>
      </w:r>
    </w:p>
    <w:p w14:paraId="2623F050" w14:textId="63476C9E" w:rsidR="0076707B" w:rsidRPr="00C13549" w:rsidRDefault="00B658D5" w:rsidP="0076707B">
      <w:pPr>
        <w:spacing w:line="360" w:lineRule="auto"/>
        <w:jc w:val="center"/>
        <w:rPr>
          <w:rFonts w:ascii="Arial" w:hAnsi="Arial" w:cs="Arial"/>
          <w:b/>
          <w:sz w:val="40"/>
          <w:szCs w:val="40"/>
        </w:rPr>
      </w:pPr>
      <w:r>
        <w:rPr>
          <w:rFonts w:ascii="Arial" w:hAnsi="Arial" w:cs="Arial"/>
          <w:b/>
          <w:sz w:val="40"/>
          <w:szCs w:val="40"/>
        </w:rPr>
        <w:t xml:space="preserve">Auf </w:t>
      </w:r>
      <w:r w:rsidR="00BF4B7D">
        <w:rPr>
          <w:rFonts w:ascii="Arial" w:hAnsi="Arial" w:cs="Arial"/>
          <w:b/>
          <w:sz w:val="40"/>
          <w:szCs w:val="40"/>
        </w:rPr>
        <w:t>Marsmission</w:t>
      </w:r>
      <w:r w:rsidR="0076707B">
        <w:rPr>
          <w:rFonts w:ascii="Arial" w:hAnsi="Arial" w:cs="Arial"/>
          <w:b/>
          <w:sz w:val="40"/>
          <w:szCs w:val="40"/>
        </w:rPr>
        <w:t xml:space="preserve"> – </w:t>
      </w:r>
      <w:r w:rsidR="00BF4B7D">
        <w:rPr>
          <w:rFonts w:ascii="Arial" w:hAnsi="Arial" w:cs="Arial"/>
          <w:b/>
          <w:sz w:val="40"/>
          <w:szCs w:val="40"/>
        </w:rPr>
        <w:t xml:space="preserve">Filmproduktion </w:t>
      </w:r>
      <w:r>
        <w:rPr>
          <w:rFonts w:ascii="Arial" w:hAnsi="Arial" w:cs="Arial"/>
          <w:b/>
          <w:sz w:val="40"/>
          <w:szCs w:val="40"/>
        </w:rPr>
        <w:t>setzt auf item Komponenten</w:t>
      </w:r>
    </w:p>
    <w:p w14:paraId="6C8D5E15"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5C92BDFA" w14:textId="166F04F8" w:rsidR="0076707B" w:rsidRPr="0076707B" w:rsidRDefault="00B658D5" w:rsidP="0076707B">
      <w:pPr>
        <w:spacing w:line="360" w:lineRule="auto"/>
        <w:jc w:val="both"/>
        <w:rPr>
          <w:rFonts w:ascii="Arial" w:hAnsi="Arial" w:cs="Arial"/>
          <w:b/>
          <w:sz w:val="22"/>
          <w:szCs w:val="22"/>
        </w:rPr>
      </w:pPr>
      <w:r>
        <w:rPr>
          <w:rFonts w:ascii="Arial" w:hAnsi="Arial" w:cs="Arial"/>
          <w:b/>
          <w:sz w:val="22"/>
          <w:szCs w:val="22"/>
        </w:rPr>
        <w:t>Kompatibel, flexibel</w:t>
      </w:r>
      <w:r w:rsidR="00526E8D">
        <w:rPr>
          <w:rFonts w:ascii="Arial" w:hAnsi="Arial" w:cs="Arial"/>
          <w:b/>
          <w:sz w:val="22"/>
          <w:szCs w:val="22"/>
        </w:rPr>
        <w:t xml:space="preserve"> und</w:t>
      </w:r>
      <w:r>
        <w:rPr>
          <w:rFonts w:ascii="Arial" w:hAnsi="Arial" w:cs="Arial"/>
          <w:b/>
          <w:sz w:val="22"/>
          <w:szCs w:val="22"/>
        </w:rPr>
        <w:t xml:space="preserve"> erweiterbar –</w:t>
      </w:r>
      <w:r w:rsidR="00526E8D">
        <w:rPr>
          <w:rFonts w:ascii="Arial" w:hAnsi="Arial" w:cs="Arial"/>
          <w:b/>
          <w:sz w:val="22"/>
          <w:szCs w:val="22"/>
        </w:rPr>
        <w:t xml:space="preserve"> </w:t>
      </w:r>
      <w:r>
        <w:rPr>
          <w:rFonts w:ascii="Arial" w:hAnsi="Arial" w:cs="Arial"/>
          <w:b/>
          <w:sz w:val="22"/>
          <w:szCs w:val="22"/>
        </w:rPr>
        <w:t>die</w:t>
      </w:r>
      <w:r w:rsidR="00526E8D">
        <w:rPr>
          <w:rFonts w:ascii="Arial" w:hAnsi="Arial" w:cs="Arial"/>
          <w:b/>
          <w:sz w:val="22"/>
          <w:szCs w:val="22"/>
        </w:rPr>
        <w:t xml:space="preserve"> vielfältigen Einsatzmöglichkeiten der</w:t>
      </w:r>
      <w:r>
        <w:rPr>
          <w:rFonts w:ascii="Arial" w:hAnsi="Arial" w:cs="Arial"/>
          <w:b/>
          <w:sz w:val="22"/>
          <w:szCs w:val="22"/>
        </w:rPr>
        <w:t xml:space="preserve"> item Komponenten</w:t>
      </w:r>
      <w:r w:rsidR="00526E8D">
        <w:rPr>
          <w:rFonts w:ascii="Arial" w:hAnsi="Arial" w:cs="Arial"/>
          <w:b/>
          <w:sz w:val="22"/>
          <w:szCs w:val="22"/>
        </w:rPr>
        <w:t xml:space="preserve"> hat jetzt auch die Filmbranche für sich entdeckt. </w:t>
      </w:r>
      <w:r w:rsidR="00E306F9">
        <w:rPr>
          <w:rFonts w:ascii="Arial" w:hAnsi="Arial" w:cs="Arial"/>
          <w:b/>
          <w:sz w:val="22"/>
          <w:szCs w:val="22"/>
        </w:rPr>
        <w:t xml:space="preserve">Seit dem 24. Juni läuft der </w:t>
      </w:r>
      <w:r w:rsidR="00526E8D">
        <w:rPr>
          <w:rFonts w:ascii="Arial" w:hAnsi="Arial" w:cs="Arial"/>
          <w:b/>
          <w:sz w:val="22"/>
          <w:szCs w:val="22"/>
        </w:rPr>
        <w:t>Science-Fiction-Thriller „</w:t>
      </w:r>
      <w:proofErr w:type="spellStart"/>
      <w:r w:rsidR="00611935">
        <w:rPr>
          <w:rFonts w:ascii="Arial" w:hAnsi="Arial" w:cs="Arial"/>
          <w:b/>
          <w:sz w:val="22"/>
          <w:szCs w:val="22"/>
        </w:rPr>
        <w:fldChar w:fldCharType="begin"/>
      </w:r>
      <w:r w:rsidR="00611935">
        <w:rPr>
          <w:rFonts w:ascii="Arial" w:hAnsi="Arial" w:cs="Arial"/>
          <w:b/>
          <w:sz w:val="22"/>
          <w:szCs w:val="22"/>
        </w:rPr>
        <w:instrText xml:space="preserve"> HYPERLINK "https://www.wildbunch-germany.de/movie/stowaway" </w:instrText>
      </w:r>
      <w:r w:rsidR="00611935">
        <w:rPr>
          <w:rFonts w:ascii="Arial" w:hAnsi="Arial" w:cs="Arial"/>
          <w:b/>
          <w:sz w:val="22"/>
          <w:szCs w:val="22"/>
        </w:rPr>
        <w:fldChar w:fldCharType="separate"/>
      </w:r>
      <w:r w:rsidR="00526E8D" w:rsidRPr="00611935">
        <w:rPr>
          <w:rStyle w:val="Hyperlink"/>
          <w:rFonts w:ascii="Arial" w:hAnsi="Arial" w:cs="Arial"/>
          <w:b/>
          <w:sz w:val="22"/>
          <w:szCs w:val="22"/>
        </w:rPr>
        <w:t>Stowaway</w:t>
      </w:r>
      <w:proofErr w:type="spellEnd"/>
      <w:r w:rsidR="00611935">
        <w:rPr>
          <w:rFonts w:ascii="Arial" w:hAnsi="Arial" w:cs="Arial"/>
          <w:b/>
          <w:sz w:val="22"/>
          <w:szCs w:val="22"/>
        </w:rPr>
        <w:fldChar w:fldCharType="end"/>
      </w:r>
      <w:r w:rsidR="00526E8D">
        <w:rPr>
          <w:rFonts w:ascii="Arial" w:hAnsi="Arial" w:cs="Arial"/>
          <w:b/>
          <w:sz w:val="22"/>
          <w:szCs w:val="22"/>
        </w:rPr>
        <w:t xml:space="preserve">“ </w:t>
      </w:r>
      <w:r w:rsidR="00502FE2">
        <w:rPr>
          <w:rFonts w:ascii="Arial" w:hAnsi="Arial" w:cs="Arial"/>
          <w:b/>
          <w:sz w:val="22"/>
          <w:szCs w:val="22"/>
        </w:rPr>
        <w:t xml:space="preserve">mit Starbesetzung in den deutschen Kinos. </w:t>
      </w:r>
      <w:r w:rsidR="00E52BE2">
        <w:rPr>
          <w:rFonts w:ascii="Arial" w:hAnsi="Arial" w:cs="Arial"/>
          <w:b/>
          <w:sz w:val="22"/>
          <w:szCs w:val="22"/>
        </w:rPr>
        <w:t xml:space="preserve">Für </w:t>
      </w:r>
      <w:r w:rsidR="00F058ED">
        <w:rPr>
          <w:rFonts w:ascii="Arial" w:hAnsi="Arial" w:cs="Arial"/>
          <w:b/>
          <w:sz w:val="22"/>
          <w:szCs w:val="22"/>
        </w:rPr>
        <w:t>den Dreh</w:t>
      </w:r>
      <w:r w:rsidR="0021642D">
        <w:rPr>
          <w:rFonts w:ascii="Arial" w:hAnsi="Arial" w:cs="Arial"/>
          <w:b/>
          <w:sz w:val="22"/>
          <w:szCs w:val="22"/>
        </w:rPr>
        <w:t xml:space="preserve"> benötigte die </w:t>
      </w:r>
      <w:r w:rsidR="00117895" w:rsidRPr="00117895">
        <w:rPr>
          <w:rFonts w:ascii="Arial" w:hAnsi="Arial" w:cs="Arial"/>
          <w:b/>
          <w:sz w:val="22"/>
          <w:szCs w:val="22"/>
        </w:rPr>
        <w:t xml:space="preserve">Filmproduktion </w:t>
      </w:r>
      <w:r w:rsidR="00DF742B" w:rsidRPr="00DF742B">
        <w:rPr>
          <w:rFonts w:ascii="Arial" w:hAnsi="Arial" w:cs="Arial"/>
          <w:b/>
          <w:sz w:val="22"/>
          <w:szCs w:val="22"/>
        </w:rPr>
        <w:t xml:space="preserve">Teile </w:t>
      </w:r>
      <w:r w:rsidR="00117895">
        <w:rPr>
          <w:rFonts w:ascii="Arial" w:hAnsi="Arial" w:cs="Arial"/>
          <w:b/>
          <w:sz w:val="22"/>
          <w:szCs w:val="22"/>
        </w:rPr>
        <w:t>ein</w:t>
      </w:r>
      <w:r w:rsidR="00DF742B">
        <w:rPr>
          <w:rFonts w:ascii="Arial" w:hAnsi="Arial" w:cs="Arial"/>
          <w:b/>
          <w:sz w:val="22"/>
          <w:szCs w:val="22"/>
        </w:rPr>
        <w:t>es</w:t>
      </w:r>
      <w:r w:rsidR="00117895">
        <w:rPr>
          <w:rFonts w:ascii="Arial" w:hAnsi="Arial" w:cs="Arial"/>
          <w:b/>
          <w:sz w:val="22"/>
          <w:szCs w:val="22"/>
        </w:rPr>
        <w:t xml:space="preserve"> Raumschiff</w:t>
      </w:r>
      <w:r w:rsidR="00DF742B">
        <w:rPr>
          <w:rFonts w:ascii="Arial" w:hAnsi="Arial" w:cs="Arial"/>
          <w:b/>
          <w:sz w:val="22"/>
          <w:szCs w:val="22"/>
        </w:rPr>
        <w:t>es</w:t>
      </w:r>
      <w:r w:rsidR="00117895">
        <w:rPr>
          <w:rFonts w:ascii="Arial" w:hAnsi="Arial" w:cs="Arial"/>
          <w:b/>
          <w:sz w:val="22"/>
          <w:szCs w:val="22"/>
        </w:rPr>
        <w:t xml:space="preserve"> und </w:t>
      </w:r>
      <w:r w:rsidR="00FB078E">
        <w:rPr>
          <w:rFonts w:ascii="Arial" w:hAnsi="Arial" w:cs="Arial"/>
          <w:b/>
          <w:sz w:val="22"/>
          <w:szCs w:val="22"/>
        </w:rPr>
        <w:t xml:space="preserve">zusätzliche Elemente zur Darstellung der Weltraumumgebung. </w:t>
      </w:r>
      <w:r w:rsidR="00353381">
        <w:rPr>
          <w:rFonts w:ascii="Arial" w:hAnsi="Arial" w:cs="Arial"/>
          <w:b/>
          <w:sz w:val="22"/>
          <w:szCs w:val="22"/>
        </w:rPr>
        <w:t>Zum Einsa</w:t>
      </w:r>
      <w:r w:rsidR="00611935">
        <w:rPr>
          <w:rFonts w:ascii="Arial" w:hAnsi="Arial" w:cs="Arial"/>
          <w:b/>
          <w:sz w:val="22"/>
          <w:szCs w:val="22"/>
        </w:rPr>
        <w:t>tz kamen</w:t>
      </w:r>
      <w:r w:rsidR="00FB078E">
        <w:rPr>
          <w:rFonts w:ascii="Arial" w:hAnsi="Arial" w:cs="Arial"/>
          <w:b/>
          <w:sz w:val="22"/>
          <w:szCs w:val="22"/>
        </w:rPr>
        <w:t xml:space="preserve"> zahlreiche</w:t>
      </w:r>
      <w:r w:rsidR="00117895">
        <w:rPr>
          <w:rFonts w:ascii="Arial" w:hAnsi="Arial" w:cs="Arial"/>
          <w:b/>
          <w:sz w:val="22"/>
          <w:szCs w:val="22"/>
        </w:rPr>
        <w:t xml:space="preserve"> </w:t>
      </w:r>
      <w:r w:rsidR="00526E8D">
        <w:rPr>
          <w:rFonts w:ascii="Arial" w:hAnsi="Arial" w:cs="Arial"/>
          <w:b/>
          <w:sz w:val="22"/>
          <w:szCs w:val="22"/>
        </w:rPr>
        <w:t xml:space="preserve">Aluminiumprofile, Verbinder und Nutensteine </w:t>
      </w:r>
      <w:r w:rsidR="00FB078E">
        <w:rPr>
          <w:rFonts w:ascii="Arial" w:hAnsi="Arial" w:cs="Arial"/>
          <w:b/>
          <w:sz w:val="22"/>
          <w:szCs w:val="22"/>
        </w:rPr>
        <w:t>aus dem MB Systembaukasten</w:t>
      </w:r>
      <w:r w:rsidR="00D53525">
        <w:rPr>
          <w:rFonts w:ascii="Arial" w:hAnsi="Arial" w:cs="Arial"/>
          <w:b/>
          <w:sz w:val="22"/>
          <w:szCs w:val="22"/>
        </w:rPr>
        <w:t xml:space="preserve"> von item</w:t>
      </w:r>
      <w:r w:rsidR="00526E8D">
        <w:rPr>
          <w:rFonts w:ascii="Arial" w:hAnsi="Arial" w:cs="Arial"/>
          <w:b/>
          <w:sz w:val="22"/>
          <w:szCs w:val="22"/>
        </w:rPr>
        <w:t xml:space="preserve">. </w:t>
      </w:r>
      <w:r w:rsidR="008E3B3A">
        <w:rPr>
          <w:rFonts w:ascii="Arial" w:hAnsi="Arial" w:cs="Arial"/>
          <w:b/>
          <w:sz w:val="22"/>
          <w:szCs w:val="22"/>
        </w:rPr>
        <w:t>Vor allem die</w:t>
      </w:r>
      <w:r w:rsidR="004936F5">
        <w:rPr>
          <w:rFonts w:ascii="Arial" w:hAnsi="Arial" w:cs="Arial"/>
          <w:b/>
          <w:sz w:val="22"/>
          <w:szCs w:val="22"/>
        </w:rPr>
        <w:t xml:space="preserve"> Möglichkeit, unterschiedliche Profile schnell und einfach miteinander zu verbinden und beliebig zu erweitern, überzeugte das Produktionsteam. </w:t>
      </w:r>
      <w:r w:rsidR="004A3234">
        <w:rPr>
          <w:rFonts w:ascii="Arial" w:hAnsi="Arial" w:cs="Arial"/>
          <w:b/>
          <w:sz w:val="22"/>
          <w:szCs w:val="22"/>
        </w:rPr>
        <w:t xml:space="preserve">Während der gesamten Filmprojektphase </w:t>
      </w:r>
      <w:r w:rsidR="004936F5">
        <w:rPr>
          <w:rFonts w:ascii="Arial" w:hAnsi="Arial" w:cs="Arial"/>
          <w:b/>
          <w:sz w:val="22"/>
          <w:szCs w:val="22"/>
        </w:rPr>
        <w:t>stand item unterstützend mit Rat und Tat zur Seite.</w:t>
      </w:r>
    </w:p>
    <w:p w14:paraId="0EED5326" w14:textId="77777777" w:rsidR="00B906C1" w:rsidRPr="0076707B" w:rsidRDefault="00B906C1" w:rsidP="00311B91">
      <w:pPr>
        <w:autoSpaceDE w:val="0"/>
        <w:autoSpaceDN w:val="0"/>
        <w:adjustRightInd w:val="0"/>
        <w:spacing w:line="360" w:lineRule="auto"/>
        <w:jc w:val="both"/>
        <w:rPr>
          <w:rFonts w:ascii="Arial" w:hAnsi="Arial" w:cs="Arial"/>
          <w:b/>
          <w:color w:val="000000"/>
          <w:sz w:val="22"/>
          <w:szCs w:val="22"/>
        </w:rPr>
      </w:pPr>
    </w:p>
    <w:p w14:paraId="08656B72" w14:textId="2064536F" w:rsidR="0008126E" w:rsidRDefault="00FB078E" w:rsidP="0076707B">
      <w:pPr>
        <w:spacing w:line="360" w:lineRule="auto"/>
        <w:jc w:val="both"/>
        <w:rPr>
          <w:rFonts w:ascii="Arial" w:hAnsi="Arial" w:cs="Arial"/>
          <w:sz w:val="22"/>
          <w:szCs w:val="22"/>
        </w:rPr>
      </w:pPr>
      <w:r>
        <w:rPr>
          <w:rFonts w:ascii="Arial" w:hAnsi="Arial" w:cs="Arial"/>
          <w:sz w:val="22"/>
          <w:szCs w:val="22"/>
        </w:rPr>
        <w:t xml:space="preserve">Der </w:t>
      </w:r>
      <w:r w:rsidR="00B658D5" w:rsidRPr="00B658D5">
        <w:rPr>
          <w:rFonts w:ascii="Arial" w:hAnsi="Arial" w:cs="Arial"/>
          <w:sz w:val="22"/>
          <w:szCs w:val="22"/>
        </w:rPr>
        <w:t>Sci</w:t>
      </w:r>
      <w:r w:rsidR="00526E8D">
        <w:rPr>
          <w:rFonts w:ascii="Arial" w:hAnsi="Arial" w:cs="Arial"/>
          <w:sz w:val="22"/>
          <w:szCs w:val="22"/>
        </w:rPr>
        <w:t>ence-</w:t>
      </w:r>
      <w:r w:rsidR="00B658D5" w:rsidRPr="00B658D5">
        <w:rPr>
          <w:rFonts w:ascii="Arial" w:hAnsi="Arial" w:cs="Arial"/>
          <w:sz w:val="22"/>
          <w:szCs w:val="22"/>
        </w:rPr>
        <w:t>Fi</w:t>
      </w:r>
      <w:r w:rsidR="00526E8D">
        <w:rPr>
          <w:rFonts w:ascii="Arial" w:hAnsi="Arial" w:cs="Arial"/>
          <w:sz w:val="22"/>
          <w:szCs w:val="22"/>
        </w:rPr>
        <w:t>ction</w:t>
      </w:r>
      <w:r w:rsidR="00B658D5" w:rsidRPr="00B658D5">
        <w:rPr>
          <w:rFonts w:ascii="Arial" w:hAnsi="Arial" w:cs="Arial"/>
          <w:sz w:val="22"/>
          <w:szCs w:val="22"/>
        </w:rPr>
        <w:t>-Thriller</w:t>
      </w:r>
      <w:r w:rsidR="00B658D5">
        <w:rPr>
          <w:rStyle w:val="st"/>
        </w:rPr>
        <w:t xml:space="preserve"> </w:t>
      </w:r>
      <w:r w:rsidR="001A2D03">
        <w:rPr>
          <w:rStyle w:val="st"/>
        </w:rPr>
        <w:t>„</w:t>
      </w:r>
      <w:proofErr w:type="spellStart"/>
      <w:r w:rsidR="00C16D46">
        <w:rPr>
          <w:rFonts w:ascii="Arial" w:hAnsi="Arial" w:cs="Arial"/>
          <w:sz w:val="22"/>
          <w:szCs w:val="22"/>
        </w:rPr>
        <w:t>Stowaway</w:t>
      </w:r>
      <w:proofErr w:type="spellEnd"/>
      <w:r w:rsidR="001A2D03">
        <w:rPr>
          <w:rFonts w:ascii="Arial" w:hAnsi="Arial" w:cs="Arial"/>
          <w:sz w:val="22"/>
          <w:szCs w:val="22"/>
        </w:rPr>
        <w:t xml:space="preserve">“ </w:t>
      </w:r>
      <w:r w:rsidR="00A62D54">
        <w:rPr>
          <w:rFonts w:ascii="Arial" w:hAnsi="Arial" w:cs="Arial"/>
          <w:sz w:val="22"/>
          <w:szCs w:val="22"/>
        </w:rPr>
        <w:t>handelt von</w:t>
      </w:r>
      <w:r w:rsidR="001A2D03">
        <w:rPr>
          <w:rFonts w:ascii="Arial" w:hAnsi="Arial" w:cs="Arial"/>
          <w:sz w:val="22"/>
          <w:szCs w:val="22"/>
        </w:rPr>
        <w:t xml:space="preserve"> eine</w:t>
      </w:r>
      <w:r w:rsidR="00A62D54">
        <w:rPr>
          <w:rFonts w:ascii="Arial" w:hAnsi="Arial" w:cs="Arial"/>
          <w:sz w:val="22"/>
          <w:szCs w:val="22"/>
        </w:rPr>
        <w:t>r</w:t>
      </w:r>
      <w:r w:rsidR="00C16D46">
        <w:rPr>
          <w:rFonts w:ascii="Arial" w:hAnsi="Arial" w:cs="Arial"/>
          <w:sz w:val="22"/>
          <w:szCs w:val="22"/>
        </w:rPr>
        <w:t xml:space="preserve"> Wissenschaftsmission zum Mars. </w:t>
      </w:r>
      <w:r w:rsidR="009C7FFD">
        <w:rPr>
          <w:rFonts w:ascii="Arial" w:hAnsi="Arial" w:cs="Arial"/>
          <w:sz w:val="22"/>
          <w:szCs w:val="22"/>
        </w:rPr>
        <w:t>Wenige Stunden nach dem Start entdecken die drei Astronauten einen</w:t>
      </w:r>
      <w:r w:rsidR="00CD2287">
        <w:rPr>
          <w:rFonts w:ascii="Arial" w:hAnsi="Arial" w:cs="Arial"/>
          <w:sz w:val="22"/>
          <w:szCs w:val="22"/>
        </w:rPr>
        <w:t xml:space="preserve"> blinde</w:t>
      </w:r>
      <w:r w:rsidR="009C7FFD">
        <w:rPr>
          <w:rFonts w:ascii="Arial" w:hAnsi="Arial" w:cs="Arial"/>
          <w:sz w:val="22"/>
          <w:szCs w:val="22"/>
        </w:rPr>
        <w:t>n</w:t>
      </w:r>
      <w:r w:rsidR="00CD2287">
        <w:rPr>
          <w:rFonts w:ascii="Arial" w:hAnsi="Arial" w:cs="Arial"/>
          <w:sz w:val="22"/>
          <w:szCs w:val="22"/>
        </w:rPr>
        <w:t xml:space="preserve"> Passagier</w:t>
      </w:r>
      <w:r w:rsidR="00E41473">
        <w:rPr>
          <w:rFonts w:ascii="Arial" w:hAnsi="Arial" w:cs="Arial"/>
          <w:sz w:val="22"/>
          <w:szCs w:val="22"/>
        </w:rPr>
        <w:t xml:space="preserve"> in ihrem Raumschiff</w:t>
      </w:r>
      <w:r w:rsidR="00B658D5">
        <w:rPr>
          <w:rFonts w:ascii="Arial" w:hAnsi="Arial" w:cs="Arial"/>
          <w:sz w:val="22"/>
          <w:szCs w:val="22"/>
        </w:rPr>
        <w:t>.</w:t>
      </w:r>
      <w:r w:rsidR="0008126E">
        <w:rPr>
          <w:rFonts w:ascii="Arial" w:hAnsi="Arial" w:cs="Arial"/>
          <w:sz w:val="22"/>
          <w:szCs w:val="22"/>
        </w:rPr>
        <w:t xml:space="preserve"> </w:t>
      </w:r>
      <w:r w:rsidR="0004583C">
        <w:rPr>
          <w:rFonts w:ascii="Arial" w:hAnsi="Arial" w:cs="Arial"/>
          <w:sz w:val="22"/>
          <w:szCs w:val="22"/>
        </w:rPr>
        <w:t xml:space="preserve">Eine Rückkehr zur Erde ist ausgeschlossen. </w:t>
      </w:r>
      <w:r w:rsidR="0008126E">
        <w:rPr>
          <w:rFonts w:ascii="Arial" w:hAnsi="Arial" w:cs="Arial"/>
          <w:sz w:val="22"/>
          <w:szCs w:val="22"/>
        </w:rPr>
        <w:t>D</w:t>
      </w:r>
      <w:r w:rsidR="00C16D46">
        <w:rPr>
          <w:rFonts w:ascii="Arial" w:hAnsi="Arial" w:cs="Arial"/>
          <w:sz w:val="22"/>
          <w:szCs w:val="22"/>
        </w:rPr>
        <w:t>a nicht genug Sauerstoff und Ressourcen für alle zur Verfügung stehen</w:t>
      </w:r>
      <w:r w:rsidR="0008126E">
        <w:rPr>
          <w:rFonts w:ascii="Arial" w:hAnsi="Arial" w:cs="Arial"/>
          <w:sz w:val="22"/>
          <w:szCs w:val="22"/>
        </w:rPr>
        <w:t xml:space="preserve">, </w:t>
      </w:r>
      <w:r w:rsidR="0004583C">
        <w:rPr>
          <w:rFonts w:ascii="Arial" w:hAnsi="Arial" w:cs="Arial"/>
          <w:sz w:val="22"/>
          <w:szCs w:val="22"/>
        </w:rPr>
        <w:t>beginnt ein</w:t>
      </w:r>
      <w:r w:rsidR="00583641">
        <w:rPr>
          <w:rFonts w:ascii="Arial" w:hAnsi="Arial" w:cs="Arial"/>
          <w:sz w:val="22"/>
          <w:szCs w:val="22"/>
        </w:rPr>
        <w:t xml:space="preserve"> Wettlauf gegen die Zeit.</w:t>
      </w:r>
    </w:p>
    <w:p w14:paraId="2B17811C" w14:textId="77777777" w:rsidR="0008126E" w:rsidRDefault="0008126E" w:rsidP="0076707B">
      <w:pPr>
        <w:spacing w:line="360" w:lineRule="auto"/>
        <w:jc w:val="both"/>
        <w:rPr>
          <w:rFonts w:ascii="Arial" w:hAnsi="Arial" w:cs="Arial"/>
          <w:sz w:val="22"/>
          <w:szCs w:val="22"/>
        </w:rPr>
      </w:pPr>
    </w:p>
    <w:p w14:paraId="62739AE7" w14:textId="497F6EE2" w:rsidR="0008126E" w:rsidRPr="004936F5" w:rsidRDefault="003573A1" w:rsidP="0076707B">
      <w:pPr>
        <w:spacing w:line="360" w:lineRule="auto"/>
        <w:jc w:val="both"/>
        <w:rPr>
          <w:rFonts w:ascii="Arial" w:hAnsi="Arial" w:cs="Arial"/>
          <w:b/>
          <w:bCs/>
          <w:sz w:val="22"/>
          <w:szCs w:val="22"/>
        </w:rPr>
      </w:pPr>
      <w:r>
        <w:rPr>
          <w:rFonts w:ascii="Arial" w:hAnsi="Arial" w:cs="Arial"/>
          <w:b/>
          <w:bCs/>
          <w:sz w:val="22"/>
          <w:szCs w:val="22"/>
        </w:rPr>
        <w:t>Treppen und Möbel aus</w:t>
      </w:r>
      <w:r w:rsidR="00E579CF" w:rsidRPr="004936F5">
        <w:rPr>
          <w:rFonts w:ascii="Arial" w:hAnsi="Arial" w:cs="Arial"/>
          <w:b/>
          <w:bCs/>
          <w:sz w:val="22"/>
          <w:szCs w:val="22"/>
        </w:rPr>
        <w:t xml:space="preserve"> item Komponenten</w:t>
      </w:r>
    </w:p>
    <w:p w14:paraId="758BE2DC" w14:textId="33D06107" w:rsidR="00997A66" w:rsidRDefault="001A2D03" w:rsidP="0008126E">
      <w:pPr>
        <w:spacing w:line="360" w:lineRule="auto"/>
        <w:jc w:val="both"/>
        <w:rPr>
          <w:rFonts w:ascii="Arial" w:hAnsi="Arial" w:cs="Arial"/>
          <w:sz w:val="22"/>
          <w:szCs w:val="22"/>
        </w:rPr>
      </w:pPr>
      <w:r>
        <w:rPr>
          <w:rFonts w:ascii="Arial" w:hAnsi="Arial" w:cs="Arial"/>
          <w:sz w:val="22"/>
          <w:szCs w:val="22"/>
        </w:rPr>
        <w:t xml:space="preserve">Um das Raumschiff </w:t>
      </w:r>
      <w:r w:rsidR="0008126E">
        <w:rPr>
          <w:rFonts w:ascii="Arial" w:hAnsi="Arial" w:cs="Arial"/>
          <w:sz w:val="22"/>
          <w:szCs w:val="22"/>
        </w:rPr>
        <w:t xml:space="preserve">und die Raumstation </w:t>
      </w:r>
      <w:r>
        <w:rPr>
          <w:rFonts w:ascii="Arial" w:hAnsi="Arial" w:cs="Arial"/>
          <w:sz w:val="22"/>
          <w:szCs w:val="22"/>
        </w:rPr>
        <w:t xml:space="preserve">möglichst realitätsnah abbilden zu können, benötigte das </w:t>
      </w:r>
      <w:r w:rsidR="00CF2F9C">
        <w:rPr>
          <w:rFonts w:ascii="Arial" w:hAnsi="Arial" w:cs="Arial"/>
          <w:sz w:val="22"/>
          <w:szCs w:val="22"/>
        </w:rPr>
        <w:t>T</w:t>
      </w:r>
      <w:r>
        <w:rPr>
          <w:rFonts w:ascii="Arial" w:hAnsi="Arial" w:cs="Arial"/>
          <w:sz w:val="22"/>
          <w:szCs w:val="22"/>
        </w:rPr>
        <w:t xml:space="preserve">eam </w:t>
      </w:r>
      <w:r w:rsidR="00CF2F9C">
        <w:rPr>
          <w:rFonts w:ascii="Arial" w:hAnsi="Arial" w:cs="Arial"/>
          <w:sz w:val="22"/>
          <w:szCs w:val="22"/>
        </w:rPr>
        <w:t xml:space="preserve">der </w:t>
      </w:r>
      <w:r w:rsidR="00CF2F9C" w:rsidRPr="00CF2F9C">
        <w:rPr>
          <w:rFonts w:ascii="Arial" w:hAnsi="Arial" w:cs="Arial"/>
          <w:bCs/>
          <w:sz w:val="22"/>
          <w:szCs w:val="22"/>
        </w:rPr>
        <w:t>Augenschein Filmproduktion GmbH</w:t>
      </w:r>
      <w:r w:rsidR="00CF2F9C">
        <w:rPr>
          <w:rFonts w:ascii="Arial" w:hAnsi="Arial" w:cs="Arial"/>
          <w:color w:val="000000"/>
          <w:sz w:val="20"/>
          <w:szCs w:val="20"/>
        </w:rPr>
        <w:t xml:space="preserve"> </w:t>
      </w:r>
      <w:r>
        <w:rPr>
          <w:rFonts w:ascii="Arial" w:hAnsi="Arial" w:cs="Arial"/>
          <w:sz w:val="22"/>
          <w:szCs w:val="22"/>
        </w:rPr>
        <w:t>eine stabile und gleichzeitig flexible Grundkonstruktion.</w:t>
      </w:r>
      <w:r w:rsidR="0008126E">
        <w:rPr>
          <w:rFonts w:ascii="Arial" w:hAnsi="Arial" w:cs="Arial"/>
          <w:sz w:val="22"/>
          <w:szCs w:val="22"/>
        </w:rPr>
        <w:t xml:space="preserve"> „</w:t>
      </w:r>
      <w:r w:rsidR="00B073B4">
        <w:rPr>
          <w:rFonts w:ascii="Arial" w:hAnsi="Arial" w:cs="Arial"/>
          <w:sz w:val="22"/>
          <w:szCs w:val="22"/>
        </w:rPr>
        <w:t>Bei unserer</w:t>
      </w:r>
      <w:r w:rsidR="0008126E">
        <w:rPr>
          <w:rFonts w:ascii="Arial" w:hAnsi="Arial" w:cs="Arial"/>
          <w:sz w:val="22"/>
          <w:szCs w:val="22"/>
        </w:rPr>
        <w:t xml:space="preserve"> Suche nach einem System, </w:t>
      </w:r>
      <w:r w:rsidR="0053542C">
        <w:rPr>
          <w:rFonts w:ascii="Arial" w:hAnsi="Arial" w:cs="Arial"/>
          <w:sz w:val="22"/>
          <w:szCs w:val="22"/>
        </w:rPr>
        <w:t xml:space="preserve">das wir modular erweitern und </w:t>
      </w:r>
      <w:r w:rsidR="0008126E">
        <w:rPr>
          <w:rFonts w:ascii="Arial" w:hAnsi="Arial" w:cs="Arial"/>
          <w:sz w:val="22"/>
          <w:szCs w:val="22"/>
        </w:rPr>
        <w:t>mit dem wir Räume strukturieren können, bot uns item die perfekte Lösung“, s</w:t>
      </w:r>
      <w:r w:rsidR="00F300FF">
        <w:rPr>
          <w:rFonts w:ascii="Arial" w:hAnsi="Arial" w:cs="Arial"/>
          <w:sz w:val="22"/>
          <w:szCs w:val="22"/>
        </w:rPr>
        <w:t>agt</w:t>
      </w:r>
      <w:r w:rsidR="00FD59E3">
        <w:rPr>
          <w:rFonts w:ascii="Arial" w:hAnsi="Arial" w:cs="Arial"/>
          <w:sz w:val="22"/>
          <w:szCs w:val="22"/>
        </w:rPr>
        <w:t xml:space="preserve"> Art</w:t>
      </w:r>
      <w:r w:rsidR="00821A29">
        <w:rPr>
          <w:rFonts w:ascii="Arial" w:hAnsi="Arial" w:cs="Arial"/>
          <w:sz w:val="22"/>
          <w:szCs w:val="22"/>
        </w:rPr>
        <w:t xml:space="preserve"> </w:t>
      </w:r>
      <w:proofErr w:type="spellStart"/>
      <w:r w:rsidR="00821A29">
        <w:rPr>
          <w:rFonts w:ascii="Arial" w:hAnsi="Arial" w:cs="Arial"/>
          <w:sz w:val="22"/>
          <w:szCs w:val="22"/>
        </w:rPr>
        <w:t>D</w:t>
      </w:r>
      <w:r w:rsidR="00FD59E3">
        <w:rPr>
          <w:rFonts w:ascii="Arial" w:hAnsi="Arial" w:cs="Arial"/>
          <w:sz w:val="22"/>
          <w:szCs w:val="22"/>
        </w:rPr>
        <w:t>irector</w:t>
      </w:r>
      <w:proofErr w:type="spellEnd"/>
      <w:r w:rsidR="00FD59E3">
        <w:rPr>
          <w:rFonts w:ascii="Arial" w:hAnsi="Arial" w:cs="Arial"/>
          <w:sz w:val="22"/>
          <w:szCs w:val="22"/>
        </w:rPr>
        <w:t xml:space="preserve"> Uwe </w:t>
      </w:r>
      <w:proofErr w:type="spellStart"/>
      <w:r w:rsidR="00FD59E3">
        <w:rPr>
          <w:rFonts w:ascii="Arial" w:hAnsi="Arial" w:cs="Arial"/>
          <w:sz w:val="22"/>
          <w:szCs w:val="22"/>
        </w:rPr>
        <w:t>Stanik</w:t>
      </w:r>
      <w:proofErr w:type="spellEnd"/>
      <w:r w:rsidR="00FD59E3">
        <w:rPr>
          <w:rFonts w:ascii="Arial" w:hAnsi="Arial" w:cs="Arial"/>
          <w:sz w:val="22"/>
          <w:szCs w:val="22"/>
        </w:rPr>
        <w:t>.</w:t>
      </w:r>
      <w:r w:rsidR="0008126E">
        <w:rPr>
          <w:rFonts w:ascii="Arial" w:hAnsi="Arial" w:cs="Arial"/>
          <w:sz w:val="22"/>
          <w:szCs w:val="22"/>
        </w:rPr>
        <w:t xml:space="preserve"> „Mit den item Komponenten haben wir </w:t>
      </w:r>
      <w:r w:rsidR="00F36BA9">
        <w:rPr>
          <w:rFonts w:ascii="Arial" w:hAnsi="Arial" w:cs="Arial"/>
          <w:sz w:val="22"/>
          <w:szCs w:val="22"/>
        </w:rPr>
        <w:t>beispielsweise</w:t>
      </w:r>
      <w:r w:rsidR="0008126E">
        <w:rPr>
          <w:rFonts w:ascii="Arial" w:hAnsi="Arial" w:cs="Arial"/>
          <w:sz w:val="22"/>
          <w:szCs w:val="22"/>
        </w:rPr>
        <w:t xml:space="preserve"> </w:t>
      </w:r>
      <w:r w:rsidR="0053542C">
        <w:rPr>
          <w:rFonts w:ascii="Arial" w:hAnsi="Arial" w:cs="Arial"/>
          <w:sz w:val="22"/>
          <w:szCs w:val="22"/>
        </w:rPr>
        <w:t>Befestigungssysteme für die Raumstation konstruiert</w:t>
      </w:r>
      <w:r w:rsidR="00F36BA9">
        <w:rPr>
          <w:rFonts w:ascii="Arial" w:hAnsi="Arial" w:cs="Arial"/>
          <w:sz w:val="22"/>
          <w:szCs w:val="22"/>
        </w:rPr>
        <w:t xml:space="preserve"> und </w:t>
      </w:r>
      <w:r w:rsidR="0008126E">
        <w:rPr>
          <w:rFonts w:ascii="Arial" w:hAnsi="Arial" w:cs="Arial"/>
          <w:sz w:val="22"/>
          <w:szCs w:val="22"/>
        </w:rPr>
        <w:t xml:space="preserve">sogar Treppen </w:t>
      </w:r>
      <w:r w:rsidR="00F36BA9">
        <w:rPr>
          <w:rFonts w:ascii="Arial" w:hAnsi="Arial" w:cs="Arial"/>
          <w:sz w:val="22"/>
          <w:szCs w:val="22"/>
        </w:rPr>
        <w:t>sowie</w:t>
      </w:r>
      <w:r w:rsidR="0008126E">
        <w:rPr>
          <w:rFonts w:ascii="Arial" w:hAnsi="Arial" w:cs="Arial"/>
          <w:sz w:val="22"/>
          <w:szCs w:val="22"/>
        </w:rPr>
        <w:t xml:space="preserve"> komplette Möbelstücke gebaut.“ </w:t>
      </w:r>
      <w:r w:rsidR="0053542C">
        <w:rPr>
          <w:rFonts w:ascii="Arial" w:hAnsi="Arial" w:cs="Arial"/>
          <w:sz w:val="22"/>
          <w:szCs w:val="22"/>
        </w:rPr>
        <w:t xml:space="preserve">Leitungen und Kabel konnten mithilfe der item Komponenten in Nischen und Deckenvertiefungen des Raumschiffes integriert werden. </w:t>
      </w:r>
      <w:r w:rsidR="0008126E">
        <w:rPr>
          <w:rFonts w:ascii="Arial" w:hAnsi="Arial" w:cs="Arial"/>
          <w:sz w:val="22"/>
          <w:szCs w:val="22"/>
        </w:rPr>
        <w:t xml:space="preserve">Für eine Trennwand im Cockpit verwendete die Produktionsfirma </w:t>
      </w:r>
      <w:r w:rsidR="0053542C">
        <w:rPr>
          <w:rFonts w:ascii="Arial" w:hAnsi="Arial" w:cs="Arial"/>
          <w:sz w:val="22"/>
          <w:szCs w:val="22"/>
        </w:rPr>
        <w:t>dabei Rechteckprofile</w:t>
      </w:r>
      <w:r w:rsidR="00B073B4">
        <w:rPr>
          <w:rFonts w:ascii="Arial" w:hAnsi="Arial" w:cs="Arial"/>
          <w:sz w:val="22"/>
          <w:szCs w:val="22"/>
        </w:rPr>
        <w:t xml:space="preserve"> sowie</w:t>
      </w:r>
      <w:r w:rsidR="0053542C">
        <w:rPr>
          <w:rFonts w:ascii="Arial" w:hAnsi="Arial" w:cs="Arial"/>
          <w:sz w:val="22"/>
          <w:szCs w:val="22"/>
        </w:rPr>
        <w:t xml:space="preserve"> </w:t>
      </w:r>
      <w:hyperlink r:id="rId11" w:history="1">
        <w:r w:rsidR="0053542C" w:rsidRPr="0041343B">
          <w:rPr>
            <w:rStyle w:val="Hyperlink"/>
            <w:rFonts w:ascii="Arial" w:hAnsi="Arial" w:cs="Arial"/>
            <w:sz w:val="22"/>
            <w:szCs w:val="22"/>
          </w:rPr>
          <w:t xml:space="preserve">Eck- </w:t>
        </w:r>
        <w:r w:rsidR="00B073B4">
          <w:rPr>
            <w:rStyle w:val="Hyperlink"/>
            <w:rFonts w:ascii="Arial" w:hAnsi="Arial" w:cs="Arial"/>
            <w:sz w:val="22"/>
            <w:szCs w:val="22"/>
          </w:rPr>
          <w:t>und</w:t>
        </w:r>
        <w:r w:rsidR="0053542C" w:rsidRPr="0041343B">
          <w:rPr>
            <w:rStyle w:val="Hyperlink"/>
            <w:rFonts w:ascii="Arial" w:hAnsi="Arial" w:cs="Arial"/>
            <w:sz w:val="22"/>
            <w:szCs w:val="22"/>
          </w:rPr>
          <w:t xml:space="preserve"> Winkelverbindungen</w:t>
        </w:r>
      </w:hyperlink>
      <w:r w:rsidR="0053542C">
        <w:rPr>
          <w:rFonts w:ascii="Arial" w:hAnsi="Arial" w:cs="Arial"/>
          <w:sz w:val="22"/>
          <w:szCs w:val="22"/>
        </w:rPr>
        <w:t>. Zur Konstruktion eine</w:t>
      </w:r>
      <w:r w:rsidR="0041343B">
        <w:rPr>
          <w:rFonts w:ascii="Arial" w:hAnsi="Arial" w:cs="Arial"/>
          <w:sz w:val="22"/>
          <w:szCs w:val="22"/>
        </w:rPr>
        <w:t>s</w:t>
      </w:r>
      <w:r w:rsidR="0053542C">
        <w:rPr>
          <w:rFonts w:ascii="Arial" w:hAnsi="Arial" w:cs="Arial"/>
          <w:sz w:val="22"/>
          <w:szCs w:val="22"/>
        </w:rPr>
        <w:t xml:space="preserve"> Grundgerüstes im Inneren der Raumstation wurden Rechteck- und Rundprofile sowie circa </w:t>
      </w:r>
      <w:r w:rsidR="00E579CF">
        <w:rPr>
          <w:rFonts w:ascii="Arial" w:hAnsi="Arial" w:cs="Arial"/>
          <w:sz w:val="22"/>
          <w:szCs w:val="22"/>
        </w:rPr>
        <w:t>200 Eck- und 32 Winkelverbindungen eingesetzt.</w:t>
      </w:r>
      <w:r w:rsidR="00F36BA9">
        <w:rPr>
          <w:rFonts w:ascii="Arial" w:hAnsi="Arial" w:cs="Arial"/>
          <w:sz w:val="22"/>
          <w:szCs w:val="22"/>
        </w:rPr>
        <w:t xml:space="preserve"> Ein Solar Panel </w:t>
      </w:r>
      <w:proofErr w:type="spellStart"/>
      <w:r w:rsidR="00EE065A">
        <w:rPr>
          <w:rFonts w:ascii="Arial" w:hAnsi="Arial" w:cs="Arial"/>
          <w:sz w:val="22"/>
          <w:szCs w:val="22"/>
        </w:rPr>
        <w:t>Rig</w:t>
      </w:r>
      <w:proofErr w:type="spellEnd"/>
      <w:r w:rsidR="00EE065A">
        <w:rPr>
          <w:rFonts w:ascii="Arial" w:hAnsi="Arial" w:cs="Arial"/>
          <w:sz w:val="22"/>
          <w:szCs w:val="22"/>
        </w:rPr>
        <w:t xml:space="preserve"> </w:t>
      </w:r>
      <w:r w:rsidR="00F36BA9">
        <w:rPr>
          <w:rFonts w:ascii="Arial" w:hAnsi="Arial" w:cs="Arial"/>
          <w:sz w:val="22"/>
          <w:szCs w:val="22"/>
        </w:rPr>
        <w:t xml:space="preserve">und ein sogenannter </w:t>
      </w:r>
      <w:proofErr w:type="spellStart"/>
      <w:r w:rsidR="00F36BA9">
        <w:rPr>
          <w:rFonts w:ascii="Arial" w:hAnsi="Arial" w:cs="Arial"/>
          <w:sz w:val="22"/>
          <w:szCs w:val="22"/>
        </w:rPr>
        <w:t>Walkway</w:t>
      </w:r>
      <w:proofErr w:type="spellEnd"/>
      <w:r w:rsidR="00F36BA9">
        <w:rPr>
          <w:rFonts w:ascii="Arial" w:hAnsi="Arial" w:cs="Arial"/>
          <w:sz w:val="22"/>
          <w:szCs w:val="22"/>
        </w:rPr>
        <w:t xml:space="preserve">, der </w:t>
      </w:r>
      <w:r w:rsidR="00F36BA9">
        <w:rPr>
          <w:rFonts w:ascii="Arial" w:hAnsi="Arial" w:cs="Arial"/>
          <w:sz w:val="22"/>
          <w:szCs w:val="22"/>
        </w:rPr>
        <w:lastRenderedPageBreak/>
        <w:t>aus zwei Podesten sowie einem Gang besteht und zwei Raumstationen miteinander verbindet, sind d</w:t>
      </w:r>
      <w:r w:rsidR="00587DE6">
        <w:rPr>
          <w:rFonts w:ascii="Arial" w:hAnsi="Arial" w:cs="Arial"/>
          <w:sz w:val="22"/>
          <w:szCs w:val="22"/>
        </w:rPr>
        <w:t xml:space="preserve">ie Konstruktionen mit der größten Anzahl </w:t>
      </w:r>
      <w:r w:rsidR="00B073B4">
        <w:rPr>
          <w:rFonts w:ascii="Arial" w:hAnsi="Arial" w:cs="Arial"/>
          <w:sz w:val="22"/>
          <w:szCs w:val="22"/>
        </w:rPr>
        <w:t>von</w:t>
      </w:r>
      <w:r w:rsidR="00587DE6">
        <w:rPr>
          <w:rFonts w:ascii="Arial" w:hAnsi="Arial" w:cs="Arial"/>
          <w:sz w:val="22"/>
          <w:szCs w:val="22"/>
        </w:rPr>
        <w:t xml:space="preserve"> Aluminiumprofilen und Verbindern. „Wir hatten zunächst daran gedacht, Stahl</w:t>
      </w:r>
      <w:r w:rsidR="00997A66">
        <w:rPr>
          <w:rFonts w:ascii="Arial" w:hAnsi="Arial" w:cs="Arial"/>
          <w:sz w:val="22"/>
          <w:szCs w:val="22"/>
        </w:rPr>
        <w:t xml:space="preserve">konstruktionen zu </w:t>
      </w:r>
      <w:r w:rsidR="00F36BA9">
        <w:rPr>
          <w:rFonts w:ascii="Arial" w:hAnsi="Arial" w:cs="Arial"/>
          <w:sz w:val="22"/>
          <w:szCs w:val="22"/>
        </w:rPr>
        <w:t>verwenden</w:t>
      </w:r>
      <w:r w:rsidR="00997A66">
        <w:rPr>
          <w:rFonts w:ascii="Arial" w:hAnsi="Arial" w:cs="Arial"/>
          <w:sz w:val="22"/>
          <w:szCs w:val="22"/>
        </w:rPr>
        <w:t>“,</w:t>
      </w:r>
      <w:r w:rsidR="00F300FF">
        <w:rPr>
          <w:rFonts w:ascii="Arial" w:hAnsi="Arial" w:cs="Arial"/>
          <w:sz w:val="22"/>
          <w:szCs w:val="22"/>
        </w:rPr>
        <w:t xml:space="preserve"> erklärt Set</w:t>
      </w:r>
      <w:r w:rsidR="00821A29">
        <w:rPr>
          <w:rFonts w:ascii="Arial" w:hAnsi="Arial" w:cs="Arial"/>
          <w:sz w:val="22"/>
          <w:szCs w:val="22"/>
        </w:rPr>
        <w:t xml:space="preserve"> </w:t>
      </w:r>
      <w:r w:rsidR="00F300FF">
        <w:rPr>
          <w:rFonts w:ascii="Arial" w:hAnsi="Arial" w:cs="Arial"/>
          <w:sz w:val="22"/>
          <w:szCs w:val="22"/>
        </w:rPr>
        <w:t xml:space="preserve">Decorator Christiane </w:t>
      </w:r>
      <w:proofErr w:type="spellStart"/>
      <w:r w:rsidR="00F300FF">
        <w:rPr>
          <w:rFonts w:ascii="Arial" w:hAnsi="Arial" w:cs="Arial"/>
          <w:sz w:val="22"/>
          <w:szCs w:val="22"/>
        </w:rPr>
        <w:t>Krumwiede</w:t>
      </w:r>
      <w:proofErr w:type="spellEnd"/>
      <w:r w:rsidR="00997A66">
        <w:rPr>
          <w:rFonts w:ascii="Arial" w:hAnsi="Arial" w:cs="Arial"/>
          <w:sz w:val="22"/>
          <w:szCs w:val="22"/>
        </w:rPr>
        <w:t xml:space="preserve">. „Allerdings wäre das </w:t>
      </w:r>
      <w:r w:rsidR="004A3234">
        <w:rPr>
          <w:rFonts w:ascii="Arial" w:hAnsi="Arial" w:cs="Arial"/>
          <w:sz w:val="22"/>
          <w:szCs w:val="22"/>
        </w:rPr>
        <w:t xml:space="preserve">Ergebnis </w:t>
      </w:r>
      <w:r w:rsidR="00997A66">
        <w:rPr>
          <w:rFonts w:ascii="Arial" w:hAnsi="Arial" w:cs="Arial"/>
          <w:sz w:val="22"/>
          <w:szCs w:val="22"/>
        </w:rPr>
        <w:t xml:space="preserve">sehr starr und </w:t>
      </w:r>
      <w:r w:rsidR="00F36BA9">
        <w:rPr>
          <w:rFonts w:ascii="Arial" w:hAnsi="Arial" w:cs="Arial"/>
          <w:sz w:val="22"/>
          <w:szCs w:val="22"/>
        </w:rPr>
        <w:t>unbeweglich</w:t>
      </w:r>
      <w:r w:rsidR="00997A66">
        <w:rPr>
          <w:rFonts w:ascii="Arial" w:hAnsi="Arial" w:cs="Arial"/>
          <w:sz w:val="22"/>
          <w:szCs w:val="22"/>
        </w:rPr>
        <w:t xml:space="preserve"> gewesen. Mit den item Komponenten dagegen sind wir flexibel und können unsere Konstruktionen jederzeit beliebig </w:t>
      </w:r>
      <w:r w:rsidR="006A1C66">
        <w:rPr>
          <w:rFonts w:ascii="Arial" w:hAnsi="Arial" w:cs="Arial"/>
          <w:sz w:val="22"/>
          <w:szCs w:val="22"/>
        </w:rPr>
        <w:t>verändern</w:t>
      </w:r>
      <w:r w:rsidR="00997A66">
        <w:rPr>
          <w:rFonts w:ascii="Arial" w:hAnsi="Arial" w:cs="Arial"/>
          <w:sz w:val="22"/>
          <w:szCs w:val="22"/>
        </w:rPr>
        <w:t xml:space="preserve">.“ </w:t>
      </w:r>
    </w:p>
    <w:p w14:paraId="7ABC38F5" w14:textId="4EE501E3" w:rsidR="00997A66" w:rsidRDefault="00997A66" w:rsidP="0008126E">
      <w:pPr>
        <w:spacing w:line="360" w:lineRule="auto"/>
        <w:jc w:val="both"/>
        <w:rPr>
          <w:rFonts w:ascii="Arial" w:hAnsi="Arial" w:cs="Arial"/>
          <w:sz w:val="22"/>
          <w:szCs w:val="22"/>
        </w:rPr>
      </w:pPr>
    </w:p>
    <w:p w14:paraId="42863C21" w14:textId="62D2F809" w:rsidR="00804AA5" w:rsidRPr="00804AA5" w:rsidRDefault="00804AA5" w:rsidP="0008126E">
      <w:pPr>
        <w:spacing w:line="360" w:lineRule="auto"/>
        <w:jc w:val="both"/>
        <w:rPr>
          <w:rFonts w:ascii="Arial" w:hAnsi="Arial" w:cs="Arial"/>
          <w:b/>
          <w:bCs/>
          <w:sz w:val="22"/>
          <w:szCs w:val="22"/>
        </w:rPr>
      </w:pPr>
      <w:r w:rsidRPr="00804AA5">
        <w:rPr>
          <w:rFonts w:ascii="Arial" w:hAnsi="Arial" w:cs="Arial"/>
          <w:b/>
          <w:bCs/>
          <w:sz w:val="22"/>
          <w:szCs w:val="22"/>
        </w:rPr>
        <w:t>Viele Variationen und ansprechende Ästhetik</w:t>
      </w:r>
    </w:p>
    <w:p w14:paraId="02BEADD0" w14:textId="0EA7A9F0" w:rsidR="00C16D46" w:rsidRDefault="00D41810" w:rsidP="0076707B">
      <w:pPr>
        <w:spacing w:line="360" w:lineRule="auto"/>
        <w:jc w:val="both"/>
        <w:rPr>
          <w:rFonts w:ascii="Arial" w:hAnsi="Arial" w:cs="Arial"/>
          <w:sz w:val="22"/>
          <w:szCs w:val="22"/>
        </w:rPr>
      </w:pPr>
      <w:r>
        <w:rPr>
          <w:rFonts w:ascii="Arial" w:hAnsi="Arial" w:cs="Arial"/>
          <w:sz w:val="22"/>
          <w:szCs w:val="22"/>
        </w:rPr>
        <w:t xml:space="preserve">Zunächst </w:t>
      </w:r>
      <w:r w:rsidR="00997A66">
        <w:rPr>
          <w:rFonts w:ascii="Arial" w:hAnsi="Arial" w:cs="Arial"/>
          <w:sz w:val="22"/>
          <w:szCs w:val="22"/>
        </w:rPr>
        <w:t xml:space="preserve">erhielt </w:t>
      </w:r>
      <w:r>
        <w:rPr>
          <w:rFonts w:ascii="Arial" w:hAnsi="Arial" w:cs="Arial"/>
          <w:sz w:val="22"/>
          <w:szCs w:val="22"/>
        </w:rPr>
        <w:t xml:space="preserve">item </w:t>
      </w:r>
      <w:r w:rsidR="00997A66">
        <w:rPr>
          <w:rFonts w:ascii="Arial" w:hAnsi="Arial" w:cs="Arial"/>
          <w:sz w:val="22"/>
          <w:szCs w:val="22"/>
        </w:rPr>
        <w:t xml:space="preserve">ein 3D-Modell der zu konfigurierenden Objekte, um Umfang und Durchführbarkeit des Projektes einschätzen zu können. </w:t>
      </w:r>
      <w:r w:rsidR="00E72132">
        <w:rPr>
          <w:rFonts w:ascii="Arial" w:hAnsi="Arial" w:cs="Arial"/>
          <w:sz w:val="22"/>
          <w:szCs w:val="22"/>
        </w:rPr>
        <w:t>Nach dem Projektstart wurden z</w:t>
      </w:r>
      <w:r w:rsidR="00AA4462">
        <w:rPr>
          <w:rFonts w:ascii="Arial" w:hAnsi="Arial" w:cs="Arial"/>
          <w:sz w:val="22"/>
          <w:szCs w:val="22"/>
        </w:rPr>
        <w:t>ahlreiche</w:t>
      </w:r>
      <w:r w:rsidR="00997A66">
        <w:rPr>
          <w:rFonts w:ascii="Arial" w:hAnsi="Arial" w:cs="Arial"/>
          <w:sz w:val="22"/>
          <w:szCs w:val="22"/>
        </w:rPr>
        <w:t xml:space="preserve"> Bausätze</w:t>
      </w:r>
      <w:r w:rsidR="00C252E0">
        <w:rPr>
          <w:rFonts w:ascii="Arial" w:hAnsi="Arial" w:cs="Arial"/>
          <w:sz w:val="22"/>
          <w:szCs w:val="22"/>
        </w:rPr>
        <w:t xml:space="preserve"> mit einem Gesamtgewicht von </w:t>
      </w:r>
      <w:r w:rsidR="00AA4462">
        <w:rPr>
          <w:rFonts w:ascii="Arial" w:hAnsi="Arial" w:cs="Arial"/>
          <w:sz w:val="22"/>
          <w:szCs w:val="22"/>
        </w:rPr>
        <w:t xml:space="preserve">über </w:t>
      </w:r>
      <w:r w:rsidR="00C252E0">
        <w:rPr>
          <w:rFonts w:ascii="Arial" w:hAnsi="Arial" w:cs="Arial"/>
          <w:sz w:val="22"/>
          <w:szCs w:val="22"/>
        </w:rPr>
        <w:t xml:space="preserve">800 kg an die </w:t>
      </w:r>
      <w:r w:rsidR="00997A66">
        <w:rPr>
          <w:rFonts w:ascii="Arial" w:hAnsi="Arial" w:cs="Arial"/>
          <w:sz w:val="22"/>
          <w:szCs w:val="22"/>
        </w:rPr>
        <w:t xml:space="preserve">Drehorte Köln und München </w:t>
      </w:r>
      <w:r w:rsidR="00C252E0">
        <w:rPr>
          <w:rFonts w:ascii="Arial" w:hAnsi="Arial" w:cs="Arial"/>
          <w:sz w:val="22"/>
          <w:szCs w:val="22"/>
        </w:rPr>
        <w:t>geliefert</w:t>
      </w:r>
      <w:r w:rsidR="00997A66">
        <w:rPr>
          <w:rFonts w:ascii="Arial" w:hAnsi="Arial" w:cs="Arial"/>
          <w:sz w:val="22"/>
          <w:szCs w:val="22"/>
        </w:rPr>
        <w:t xml:space="preserve">. </w:t>
      </w:r>
      <w:r w:rsidR="00C252E0">
        <w:rPr>
          <w:rFonts w:ascii="Arial" w:hAnsi="Arial" w:cs="Arial"/>
          <w:sz w:val="22"/>
          <w:szCs w:val="22"/>
        </w:rPr>
        <w:t>„</w:t>
      </w:r>
      <w:r w:rsidR="00E72132">
        <w:rPr>
          <w:rFonts w:ascii="Arial" w:hAnsi="Arial" w:cs="Arial"/>
          <w:sz w:val="22"/>
          <w:szCs w:val="22"/>
        </w:rPr>
        <w:t xml:space="preserve">Unsere Mitarbeiter </w:t>
      </w:r>
      <w:r w:rsidR="00997A66">
        <w:rPr>
          <w:rFonts w:ascii="Arial" w:hAnsi="Arial" w:cs="Arial"/>
          <w:sz w:val="22"/>
          <w:szCs w:val="22"/>
        </w:rPr>
        <w:t xml:space="preserve">kamen </w:t>
      </w:r>
      <w:r w:rsidR="00C252E0">
        <w:rPr>
          <w:rFonts w:ascii="Arial" w:hAnsi="Arial" w:cs="Arial"/>
          <w:sz w:val="22"/>
          <w:szCs w:val="22"/>
        </w:rPr>
        <w:t>gut</w:t>
      </w:r>
      <w:r w:rsidR="00997A66">
        <w:rPr>
          <w:rFonts w:ascii="Arial" w:hAnsi="Arial" w:cs="Arial"/>
          <w:sz w:val="22"/>
          <w:szCs w:val="22"/>
        </w:rPr>
        <w:t xml:space="preserve"> mit dem item System zurecht</w:t>
      </w:r>
      <w:r w:rsidR="00C252E0">
        <w:rPr>
          <w:rFonts w:ascii="Arial" w:hAnsi="Arial" w:cs="Arial"/>
          <w:sz w:val="22"/>
          <w:szCs w:val="22"/>
        </w:rPr>
        <w:t xml:space="preserve">“, berichtet </w:t>
      </w:r>
      <w:r w:rsidR="004D699C">
        <w:rPr>
          <w:rFonts w:ascii="Arial" w:hAnsi="Arial" w:cs="Arial"/>
          <w:sz w:val="22"/>
          <w:szCs w:val="22"/>
        </w:rPr>
        <w:t xml:space="preserve">Uwe </w:t>
      </w:r>
      <w:proofErr w:type="spellStart"/>
      <w:r w:rsidR="004D699C">
        <w:rPr>
          <w:rFonts w:ascii="Arial" w:hAnsi="Arial" w:cs="Arial"/>
          <w:sz w:val="22"/>
          <w:szCs w:val="22"/>
        </w:rPr>
        <w:t>Stanik</w:t>
      </w:r>
      <w:proofErr w:type="spellEnd"/>
      <w:r w:rsidR="00C252E0">
        <w:rPr>
          <w:rFonts w:ascii="Arial" w:hAnsi="Arial" w:cs="Arial"/>
          <w:sz w:val="22"/>
          <w:szCs w:val="22"/>
        </w:rPr>
        <w:t xml:space="preserve">. „So haben wir innerhalb </w:t>
      </w:r>
      <w:r w:rsidR="00957BBC">
        <w:rPr>
          <w:rFonts w:ascii="Arial" w:hAnsi="Arial" w:cs="Arial"/>
          <w:sz w:val="22"/>
          <w:szCs w:val="22"/>
        </w:rPr>
        <w:t>kürzester Zeit</w:t>
      </w:r>
      <w:r w:rsidR="00C252E0">
        <w:rPr>
          <w:rFonts w:ascii="Arial" w:hAnsi="Arial" w:cs="Arial"/>
          <w:sz w:val="22"/>
          <w:szCs w:val="22"/>
        </w:rPr>
        <w:t xml:space="preserve"> alle Objekte realisieren können.“ </w:t>
      </w:r>
      <w:r w:rsidR="00DB632D">
        <w:rPr>
          <w:rFonts w:ascii="Arial" w:hAnsi="Arial" w:cs="Arial"/>
          <w:sz w:val="22"/>
          <w:szCs w:val="22"/>
        </w:rPr>
        <w:t xml:space="preserve">Die große Bandbreite an Profilen und Verbindungstechnik hebt die </w:t>
      </w:r>
      <w:r w:rsidR="00AA4462">
        <w:rPr>
          <w:rFonts w:ascii="Arial" w:hAnsi="Arial" w:cs="Arial"/>
          <w:sz w:val="22"/>
          <w:szCs w:val="22"/>
        </w:rPr>
        <w:t xml:space="preserve">Produktionsfirma </w:t>
      </w:r>
      <w:r w:rsidR="00DB632D">
        <w:rPr>
          <w:rFonts w:ascii="Arial" w:hAnsi="Arial" w:cs="Arial"/>
          <w:sz w:val="22"/>
          <w:szCs w:val="22"/>
        </w:rPr>
        <w:t xml:space="preserve">als besonderen </w:t>
      </w:r>
      <w:hyperlink r:id="rId12" w:history="1">
        <w:r w:rsidR="00DB632D" w:rsidRPr="00C66AE9">
          <w:rPr>
            <w:rStyle w:val="Hyperlink"/>
            <w:rFonts w:ascii="Arial" w:hAnsi="Arial" w:cs="Arial"/>
            <w:sz w:val="22"/>
            <w:szCs w:val="22"/>
          </w:rPr>
          <w:t xml:space="preserve">Vorteil </w:t>
        </w:r>
        <w:r w:rsidR="00F36BA9" w:rsidRPr="00C66AE9">
          <w:rPr>
            <w:rStyle w:val="Hyperlink"/>
            <w:rFonts w:ascii="Arial" w:hAnsi="Arial" w:cs="Arial"/>
            <w:sz w:val="22"/>
            <w:szCs w:val="22"/>
          </w:rPr>
          <w:t>des item MB Systembaukastens</w:t>
        </w:r>
      </w:hyperlink>
      <w:r w:rsidR="00F36BA9">
        <w:rPr>
          <w:rFonts w:ascii="Arial" w:hAnsi="Arial" w:cs="Arial"/>
          <w:sz w:val="22"/>
          <w:szCs w:val="22"/>
        </w:rPr>
        <w:t xml:space="preserve"> </w:t>
      </w:r>
      <w:r w:rsidR="00DB632D">
        <w:rPr>
          <w:rFonts w:ascii="Arial" w:hAnsi="Arial" w:cs="Arial"/>
          <w:sz w:val="22"/>
          <w:szCs w:val="22"/>
        </w:rPr>
        <w:t xml:space="preserve">hervor. </w:t>
      </w:r>
      <w:r w:rsidR="009852F8">
        <w:rPr>
          <w:rFonts w:ascii="Arial" w:hAnsi="Arial" w:cs="Arial"/>
          <w:sz w:val="22"/>
          <w:szCs w:val="22"/>
        </w:rPr>
        <w:t>Beispielsweise</w:t>
      </w:r>
      <w:r w:rsidR="003478E8">
        <w:rPr>
          <w:rFonts w:ascii="Arial" w:hAnsi="Arial" w:cs="Arial"/>
          <w:sz w:val="22"/>
          <w:szCs w:val="22"/>
        </w:rPr>
        <w:t xml:space="preserve"> empfahl item für den Bau des </w:t>
      </w:r>
      <w:proofErr w:type="spellStart"/>
      <w:r w:rsidR="003478E8">
        <w:rPr>
          <w:rFonts w:ascii="Arial" w:hAnsi="Arial" w:cs="Arial"/>
          <w:sz w:val="22"/>
          <w:szCs w:val="22"/>
        </w:rPr>
        <w:t>Walkways</w:t>
      </w:r>
      <w:proofErr w:type="spellEnd"/>
      <w:r w:rsidR="003478E8">
        <w:rPr>
          <w:rFonts w:ascii="Arial" w:hAnsi="Arial" w:cs="Arial"/>
          <w:sz w:val="22"/>
          <w:szCs w:val="22"/>
        </w:rPr>
        <w:t xml:space="preserve"> </w:t>
      </w:r>
      <w:r w:rsidR="00D648CD">
        <w:rPr>
          <w:rFonts w:ascii="Arial" w:hAnsi="Arial" w:cs="Arial"/>
          <w:sz w:val="22"/>
          <w:szCs w:val="22"/>
        </w:rPr>
        <w:t>den Einsatz der</w:t>
      </w:r>
      <w:r w:rsidR="00537F77">
        <w:rPr>
          <w:rFonts w:ascii="Arial" w:hAnsi="Arial" w:cs="Arial"/>
          <w:sz w:val="22"/>
          <w:szCs w:val="22"/>
        </w:rPr>
        <w:t xml:space="preserve"> stabilen</w:t>
      </w:r>
      <w:r w:rsidR="00D648CD">
        <w:rPr>
          <w:rFonts w:ascii="Arial" w:hAnsi="Arial" w:cs="Arial"/>
          <w:sz w:val="22"/>
          <w:szCs w:val="22"/>
        </w:rPr>
        <w:t xml:space="preserve"> </w:t>
      </w:r>
      <w:hyperlink r:id="rId13" w:history="1">
        <w:r w:rsidR="00D648CD" w:rsidRPr="00C66AE9">
          <w:rPr>
            <w:rStyle w:val="Hyperlink"/>
            <w:rFonts w:ascii="Arial" w:hAnsi="Arial" w:cs="Arial"/>
            <w:sz w:val="22"/>
            <w:szCs w:val="22"/>
          </w:rPr>
          <w:t>Profile 8 40x40,</w:t>
        </w:r>
        <w:r w:rsidR="00C66AE9" w:rsidRPr="00C66AE9">
          <w:rPr>
            <w:rStyle w:val="Hyperlink"/>
            <w:rFonts w:ascii="Arial" w:hAnsi="Arial" w:cs="Arial"/>
            <w:sz w:val="22"/>
            <w:szCs w:val="22"/>
          </w:rPr>
          <w:t xml:space="preserve"> </w:t>
        </w:r>
        <w:proofErr w:type="spellStart"/>
        <w:r w:rsidR="00C66AE9" w:rsidRPr="00C66AE9">
          <w:rPr>
            <w:rStyle w:val="Hyperlink"/>
            <w:rFonts w:ascii="Arial" w:hAnsi="Arial" w:cs="Arial"/>
            <w:sz w:val="22"/>
            <w:szCs w:val="22"/>
          </w:rPr>
          <w:t>natur</w:t>
        </w:r>
        <w:proofErr w:type="spellEnd"/>
      </w:hyperlink>
      <w:r w:rsidR="00B073B4" w:rsidRPr="004E1FD3">
        <w:rPr>
          <w:rStyle w:val="Hyperlink"/>
          <w:rFonts w:ascii="Arial" w:hAnsi="Arial" w:cs="Arial"/>
          <w:sz w:val="22"/>
          <w:szCs w:val="22"/>
          <w:u w:val="none"/>
        </w:rPr>
        <w:t>,</w:t>
      </w:r>
      <w:r w:rsidR="00D648CD">
        <w:t xml:space="preserve"> </w:t>
      </w:r>
      <w:r w:rsidR="003478E8">
        <w:rPr>
          <w:rFonts w:ascii="Arial" w:hAnsi="Arial" w:cs="Arial"/>
          <w:sz w:val="22"/>
          <w:szCs w:val="22"/>
        </w:rPr>
        <w:t xml:space="preserve">um Vibrationen oder Durchbiegungen der Konstruktionen zu verhindern. </w:t>
      </w:r>
      <w:r w:rsidR="007A7397">
        <w:rPr>
          <w:rFonts w:ascii="Arial" w:hAnsi="Arial" w:cs="Arial"/>
          <w:sz w:val="22"/>
          <w:szCs w:val="22"/>
        </w:rPr>
        <w:t xml:space="preserve">Zusätzlich zur Funktionalität zählte vor allem die </w:t>
      </w:r>
      <w:r w:rsidR="00D039E1">
        <w:rPr>
          <w:rFonts w:ascii="Arial" w:hAnsi="Arial" w:cs="Arial"/>
          <w:sz w:val="22"/>
          <w:szCs w:val="22"/>
        </w:rPr>
        <w:t xml:space="preserve">Optik: </w:t>
      </w:r>
      <w:r w:rsidR="0046448C">
        <w:rPr>
          <w:rFonts w:ascii="Arial" w:hAnsi="Arial" w:cs="Arial"/>
          <w:sz w:val="22"/>
          <w:szCs w:val="22"/>
        </w:rPr>
        <w:t>S</w:t>
      </w:r>
      <w:r w:rsidR="00D039E1">
        <w:rPr>
          <w:rFonts w:ascii="Arial" w:hAnsi="Arial" w:cs="Arial"/>
          <w:sz w:val="22"/>
          <w:szCs w:val="22"/>
        </w:rPr>
        <w:t xml:space="preserve">o passen die </w:t>
      </w:r>
      <w:r w:rsidR="009852F8">
        <w:rPr>
          <w:rFonts w:ascii="Arial" w:hAnsi="Arial" w:cs="Arial"/>
          <w:sz w:val="22"/>
          <w:szCs w:val="22"/>
        </w:rPr>
        <w:t>Aluminiumoberflächen mit ihren klaren Konturen perfekt in das Gestaltungskonzept</w:t>
      </w:r>
      <w:r w:rsidR="003478E8">
        <w:rPr>
          <w:rFonts w:ascii="Arial" w:hAnsi="Arial" w:cs="Arial"/>
          <w:sz w:val="22"/>
          <w:szCs w:val="22"/>
        </w:rPr>
        <w:t xml:space="preserve"> </w:t>
      </w:r>
      <w:r w:rsidR="00E72132">
        <w:rPr>
          <w:rFonts w:ascii="Arial" w:hAnsi="Arial" w:cs="Arial"/>
          <w:sz w:val="22"/>
          <w:szCs w:val="22"/>
        </w:rPr>
        <w:t xml:space="preserve">für Raumschiff und Raumstation. „Wir waren während der Projektphase </w:t>
      </w:r>
      <w:r w:rsidR="00677264">
        <w:rPr>
          <w:rFonts w:ascii="Arial" w:hAnsi="Arial" w:cs="Arial"/>
          <w:sz w:val="22"/>
          <w:szCs w:val="22"/>
        </w:rPr>
        <w:t xml:space="preserve">in </w:t>
      </w:r>
      <w:r w:rsidR="00E72132">
        <w:rPr>
          <w:rFonts w:ascii="Arial" w:hAnsi="Arial" w:cs="Arial"/>
          <w:sz w:val="22"/>
          <w:szCs w:val="22"/>
        </w:rPr>
        <w:t xml:space="preserve">ständigem Austausch mit item und haben von der Kompetenz und </w:t>
      </w:r>
      <w:hyperlink r:id="rId14" w:history="1">
        <w:r w:rsidR="00E72132" w:rsidRPr="00C66AE9">
          <w:rPr>
            <w:rStyle w:val="Hyperlink"/>
            <w:rFonts w:ascii="Arial" w:hAnsi="Arial" w:cs="Arial"/>
            <w:sz w:val="22"/>
            <w:szCs w:val="22"/>
          </w:rPr>
          <w:t>Beratungsqualität</w:t>
        </w:r>
      </w:hyperlink>
      <w:r w:rsidR="00E72132">
        <w:rPr>
          <w:rFonts w:ascii="Arial" w:hAnsi="Arial" w:cs="Arial"/>
          <w:sz w:val="22"/>
          <w:szCs w:val="22"/>
        </w:rPr>
        <w:t xml:space="preserve"> </w:t>
      </w:r>
      <w:r w:rsidR="00397E2C">
        <w:rPr>
          <w:rFonts w:ascii="Arial" w:hAnsi="Arial" w:cs="Arial"/>
          <w:sz w:val="22"/>
          <w:szCs w:val="22"/>
        </w:rPr>
        <w:t xml:space="preserve">der Mitarbeiter erheblich </w:t>
      </w:r>
      <w:r w:rsidR="00E72132">
        <w:rPr>
          <w:rFonts w:ascii="Arial" w:hAnsi="Arial" w:cs="Arial"/>
          <w:sz w:val="22"/>
          <w:szCs w:val="22"/>
        </w:rPr>
        <w:t>profitiert</w:t>
      </w:r>
      <w:r w:rsidR="00397E2C">
        <w:rPr>
          <w:rFonts w:ascii="Arial" w:hAnsi="Arial" w:cs="Arial"/>
          <w:sz w:val="22"/>
          <w:szCs w:val="22"/>
        </w:rPr>
        <w:t xml:space="preserve">“, stellt </w:t>
      </w:r>
      <w:r w:rsidR="00677264">
        <w:rPr>
          <w:rFonts w:ascii="Arial" w:hAnsi="Arial" w:cs="Arial"/>
          <w:sz w:val="22"/>
          <w:szCs w:val="22"/>
        </w:rPr>
        <w:t xml:space="preserve">Uwe </w:t>
      </w:r>
      <w:proofErr w:type="spellStart"/>
      <w:r w:rsidR="00677264">
        <w:rPr>
          <w:rFonts w:ascii="Arial" w:hAnsi="Arial" w:cs="Arial"/>
          <w:sz w:val="22"/>
          <w:szCs w:val="22"/>
        </w:rPr>
        <w:t>Stanik</w:t>
      </w:r>
      <w:proofErr w:type="spellEnd"/>
      <w:r w:rsidR="00397E2C">
        <w:rPr>
          <w:rFonts w:ascii="Arial" w:hAnsi="Arial" w:cs="Arial"/>
          <w:sz w:val="22"/>
          <w:szCs w:val="22"/>
        </w:rPr>
        <w:t xml:space="preserve"> abschließend fest.</w:t>
      </w:r>
    </w:p>
    <w:p w14:paraId="298FAA5C" w14:textId="078757DA" w:rsidR="008D346E" w:rsidRDefault="008D346E" w:rsidP="0076707B">
      <w:pPr>
        <w:spacing w:line="360" w:lineRule="auto"/>
        <w:jc w:val="both"/>
        <w:rPr>
          <w:rFonts w:ascii="Arial" w:hAnsi="Arial" w:cs="Arial"/>
          <w:sz w:val="22"/>
          <w:szCs w:val="22"/>
        </w:rPr>
      </w:pPr>
    </w:p>
    <w:p w14:paraId="23461E8E" w14:textId="77777777" w:rsidR="00A84B8C" w:rsidRDefault="00A84B8C" w:rsidP="0076707B">
      <w:pPr>
        <w:spacing w:line="360" w:lineRule="auto"/>
        <w:jc w:val="both"/>
        <w:rPr>
          <w:rFonts w:ascii="Arial" w:hAnsi="Arial" w:cs="Arial"/>
          <w:sz w:val="22"/>
          <w:szCs w:val="22"/>
        </w:rPr>
      </w:pPr>
    </w:p>
    <w:p w14:paraId="5FB03307" w14:textId="77777777" w:rsidR="00311B91" w:rsidRPr="00311B91" w:rsidRDefault="00311B91" w:rsidP="00311B91">
      <w:pPr>
        <w:spacing w:line="360" w:lineRule="auto"/>
        <w:jc w:val="both"/>
        <w:rPr>
          <w:rFonts w:ascii="Arial" w:hAnsi="Arial" w:cs="Arial"/>
          <w:sz w:val="22"/>
          <w:szCs w:val="18"/>
          <w:lang w:eastAsia="en-US"/>
        </w:rPr>
      </w:pPr>
    </w:p>
    <w:p w14:paraId="05A27361" w14:textId="1998BD7D"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804AA5">
        <w:rPr>
          <w:rFonts w:ascii="Arial" w:hAnsi="Arial" w:cs="Arial"/>
          <w:sz w:val="22"/>
          <w:szCs w:val="18"/>
          <w:lang w:eastAsia="en-US"/>
        </w:rPr>
        <w:t>3</w:t>
      </w:r>
      <w:r w:rsidR="0076707B">
        <w:rPr>
          <w:rFonts w:ascii="Arial" w:hAnsi="Arial" w:cs="Arial"/>
          <w:sz w:val="22"/>
          <w:szCs w:val="18"/>
          <w:lang w:eastAsia="en-US"/>
        </w:rPr>
        <w:t>.</w:t>
      </w:r>
      <w:r w:rsidR="00CD4426">
        <w:rPr>
          <w:rFonts w:ascii="Arial" w:hAnsi="Arial" w:cs="Arial"/>
          <w:sz w:val="22"/>
          <w:szCs w:val="18"/>
          <w:lang w:eastAsia="en-US"/>
        </w:rPr>
        <w:t>803</w:t>
      </w:r>
      <w:r w:rsidR="00B073B4">
        <w:rPr>
          <w:rFonts w:ascii="Arial" w:hAnsi="Arial" w:cs="Arial"/>
          <w:sz w:val="22"/>
          <w:szCs w:val="18"/>
          <w:lang w:eastAsia="en-US"/>
        </w:rPr>
        <w:t xml:space="preserve"> Zeichen inkl. Leerzeichen</w:t>
      </w:r>
    </w:p>
    <w:p w14:paraId="44310FED" w14:textId="485FC57B"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0D6067">
        <w:rPr>
          <w:rFonts w:ascii="Arial" w:hAnsi="Arial" w:cs="Arial"/>
          <w:sz w:val="22"/>
          <w:szCs w:val="18"/>
          <w:lang w:eastAsia="en-US"/>
        </w:rPr>
        <w:t>11</w:t>
      </w:r>
      <w:r w:rsidR="00CD4426">
        <w:rPr>
          <w:rFonts w:ascii="Arial" w:hAnsi="Arial" w:cs="Arial"/>
          <w:sz w:val="22"/>
          <w:szCs w:val="18"/>
          <w:lang w:eastAsia="en-US"/>
        </w:rPr>
        <w:t xml:space="preserve">. </w:t>
      </w:r>
      <w:r w:rsidR="000D6067">
        <w:rPr>
          <w:rFonts w:ascii="Arial" w:hAnsi="Arial" w:cs="Arial"/>
          <w:sz w:val="22"/>
          <w:szCs w:val="18"/>
          <w:lang w:eastAsia="en-US"/>
        </w:rPr>
        <w:t>August</w:t>
      </w:r>
      <w:r w:rsidR="0046448C">
        <w:rPr>
          <w:rFonts w:ascii="Arial" w:hAnsi="Arial" w:cs="Arial"/>
          <w:sz w:val="22"/>
          <w:szCs w:val="18"/>
          <w:lang w:eastAsia="en-US"/>
        </w:rPr>
        <w:t xml:space="preserve"> 2021</w:t>
      </w:r>
    </w:p>
    <w:p w14:paraId="293CE013" w14:textId="77777777" w:rsidR="00311B91" w:rsidRPr="00311B91" w:rsidRDefault="00311B91" w:rsidP="00311B91">
      <w:pPr>
        <w:spacing w:line="360" w:lineRule="auto"/>
        <w:jc w:val="both"/>
        <w:rPr>
          <w:rFonts w:ascii="Arial" w:hAnsi="Arial" w:cs="Arial"/>
          <w:sz w:val="22"/>
          <w:szCs w:val="18"/>
          <w:lang w:eastAsia="en-US"/>
        </w:rPr>
      </w:pPr>
    </w:p>
    <w:p w14:paraId="1F6CFEBD" w14:textId="44F55B73"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B75740">
        <w:rPr>
          <w:rFonts w:ascii="Arial" w:hAnsi="Arial" w:cs="Arial"/>
          <w:sz w:val="22"/>
          <w:szCs w:val="18"/>
          <w:lang w:eastAsia="en-US"/>
        </w:rPr>
        <w:t>3</w:t>
      </w:r>
    </w:p>
    <w:p w14:paraId="3375573A" w14:textId="77777777" w:rsidR="00311B91" w:rsidRPr="00311B91" w:rsidRDefault="00311B91" w:rsidP="00311B91">
      <w:pPr>
        <w:spacing w:line="360" w:lineRule="auto"/>
        <w:jc w:val="both"/>
        <w:rPr>
          <w:rFonts w:ascii="Arial" w:hAnsi="Arial" w:cs="Arial"/>
          <w:b/>
          <w:sz w:val="22"/>
          <w:szCs w:val="18"/>
          <w:lang w:eastAsia="en-US"/>
        </w:rPr>
      </w:pPr>
    </w:p>
    <w:p w14:paraId="37A0193F" w14:textId="77777777" w:rsidR="00311B91" w:rsidRPr="00311B91" w:rsidRDefault="00311B91" w:rsidP="00311B91">
      <w:pPr>
        <w:spacing w:line="360" w:lineRule="auto"/>
        <w:jc w:val="both"/>
        <w:rPr>
          <w:rFonts w:ascii="Arial" w:hAnsi="Arial" w:cs="Arial"/>
          <w:b/>
          <w:sz w:val="22"/>
          <w:szCs w:val="18"/>
          <w:lang w:eastAsia="en-US"/>
        </w:rPr>
      </w:pPr>
    </w:p>
    <w:p w14:paraId="1A51FE87" w14:textId="04BDCCDE" w:rsidR="008D3EDC" w:rsidRDefault="00311B91" w:rsidP="00515931">
      <w:pPr>
        <w:tabs>
          <w:tab w:val="left" w:pos="2127"/>
        </w:tabs>
        <w:spacing w:line="360" w:lineRule="auto"/>
        <w:ind w:left="2124" w:hanging="2124"/>
        <w:rPr>
          <w:rFonts w:ascii="Arial" w:hAnsi="Arial" w:cs="Arial"/>
          <w:b/>
          <w:sz w:val="22"/>
          <w:szCs w:val="18"/>
          <w:lang w:eastAsia="en-US"/>
        </w:rPr>
      </w:pPr>
      <w:r w:rsidRPr="00311B91">
        <w:rPr>
          <w:rFonts w:ascii="Arial" w:hAnsi="Arial" w:cs="Arial"/>
          <w:b/>
          <w:sz w:val="22"/>
          <w:szCs w:val="18"/>
          <w:lang w:eastAsia="en-US"/>
        </w:rPr>
        <w:t>Bildunterschrift</w:t>
      </w:r>
      <w:r w:rsidR="001C124D">
        <w:rPr>
          <w:rFonts w:ascii="Arial" w:hAnsi="Arial" w:cs="Arial"/>
          <w:b/>
          <w:sz w:val="22"/>
          <w:szCs w:val="18"/>
          <w:lang w:eastAsia="en-US"/>
        </w:rPr>
        <w:t xml:space="preserve"> 1</w:t>
      </w:r>
      <w:r w:rsidR="003E1781">
        <w:rPr>
          <w:rFonts w:ascii="Arial" w:hAnsi="Arial" w:cs="Arial"/>
          <w:b/>
          <w:sz w:val="22"/>
          <w:szCs w:val="18"/>
          <w:lang w:eastAsia="en-US"/>
        </w:rPr>
        <w:t xml:space="preserve">: </w:t>
      </w:r>
      <w:r w:rsidRPr="00311B91">
        <w:rPr>
          <w:rFonts w:ascii="Arial" w:hAnsi="Arial" w:cs="Arial"/>
          <w:b/>
          <w:sz w:val="22"/>
          <w:szCs w:val="18"/>
          <w:lang w:eastAsia="en-US"/>
        </w:rPr>
        <w:t xml:space="preserve"> </w:t>
      </w:r>
      <w:r w:rsidR="00680D06">
        <w:rPr>
          <w:rFonts w:ascii="Arial" w:hAnsi="Arial" w:cs="Arial"/>
          <w:b/>
          <w:sz w:val="22"/>
          <w:szCs w:val="18"/>
          <w:lang w:eastAsia="en-US"/>
        </w:rPr>
        <w:tab/>
      </w:r>
      <w:r w:rsidR="00680D06" w:rsidRPr="00680D06">
        <w:rPr>
          <w:rFonts w:ascii="Arial" w:hAnsi="Arial" w:cs="Arial"/>
          <w:bCs/>
          <w:sz w:val="22"/>
          <w:szCs w:val="18"/>
          <w:lang w:eastAsia="en-US"/>
        </w:rPr>
        <w:t>Für den</w:t>
      </w:r>
      <w:r w:rsidR="00680D06">
        <w:rPr>
          <w:rFonts w:ascii="Arial" w:hAnsi="Arial" w:cs="Arial"/>
          <w:b/>
          <w:sz w:val="22"/>
          <w:szCs w:val="18"/>
          <w:lang w:eastAsia="en-US"/>
        </w:rPr>
        <w:t xml:space="preserve"> </w:t>
      </w:r>
      <w:r w:rsidR="00680D06" w:rsidRPr="00B658D5">
        <w:rPr>
          <w:rFonts w:ascii="Arial" w:hAnsi="Arial" w:cs="Arial"/>
          <w:sz w:val="22"/>
          <w:szCs w:val="22"/>
        </w:rPr>
        <w:t>Sci</w:t>
      </w:r>
      <w:r w:rsidR="00680D06">
        <w:rPr>
          <w:rFonts w:ascii="Arial" w:hAnsi="Arial" w:cs="Arial"/>
          <w:sz w:val="22"/>
          <w:szCs w:val="22"/>
        </w:rPr>
        <w:t>ence-</w:t>
      </w:r>
      <w:r w:rsidR="00680D06" w:rsidRPr="00B658D5">
        <w:rPr>
          <w:rFonts w:ascii="Arial" w:hAnsi="Arial" w:cs="Arial"/>
          <w:sz w:val="22"/>
          <w:szCs w:val="22"/>
        </w:rPr>
        <w:t>Fi</w:t>
      </w:r>
      <w:r w:rsidR="00680D06">
        <w:rPr>
          <w:rFonts w:ascii="Arial" w:hAnsi="Arial" w:cs="Arial"/>
          <w:sz w:val="22"/>
          <w:szCs w:val="22"/>
        </w:rPr>
        <w:t>ction</w:t>
      </w:r>
      <w:r w:rsidR="00680D06" w:rsidRPr="00B658D5">
        <w:rPr>
          <w:rFonts w:ascii="Arial" w:hAnsi="Arial" w:cs="Arial"/>
          <w:sz w:val="22"/>
          <w:szCs w:val="22"/>
        </w:rPr>
        <w:t>-Thriller</w:t>
      </w:r>
      <w:r w:rsidR="00680D06">
        <w:rPr>
          <w:rStyle w:val="st"/>
        </w:rPr>
        <w:t xml:space="preserve"> „</w:t>
      </w:r>
      <w:proofErr w:type="spellStart"/>
      <w:r w:rsidR="00680D06">
        <w:rPr>
          <w:rFonts w:ascii="Arial" w:hAnsi="Arial" w:cs="Arial"/>
          <w:sz w:val="22"/>
          <w:szCs w:val="22"/>
        </w:rPr>
        <w:t>Stowaway</w:t>
      </w:r>
      <w:proofErr w:type="spellEnd"/>
      <w:r w:rsidR="00680D06">
        <w:rPr>
          <w:rFonts w:ascii="Arial" w:hAnsi="Arial" w:cs="Arial"/>
          <w:sz w:val="22"/>
          <w:szCs w:val="22"/>
        </w:rPr>
        <w:t xml:space="preserve">“ </w:t>
      </w:r>
      <w:r w:rsidR="008C09A7">
        <w:rPr>
          <w:rFonts w:ascii="Arial" w:hAnsi="Arial" w:cs="Arial"/>
          <w:sz w:val="22"/>
          <w:szCs w:val="22"/>
        </w:rPr>
        <w:t xml:space="preserve">setzte die Produktionsfirma zahlreiche item Komponenten </w:t>
      </w:r>
      <w:r w:rsidR="00B00C9A">
        <w:rPr>
          <w:rFonts w:ascii="Arial" w:hAnsi="Arial" w:cs="Arial"/>
          <w:sz w:val="22"/>
          <w:szCs w:val="22"/>
        </w:rPr>
        <w:t>ein.</w:t>
      </w:r>
    </w:p>
    <w:p w14:paraId="17E6D6F9" w14:textId="3C229A47" w:rsidR="003F219A" w:rsidRDefault="003F219A" w:rsidP="00FA5537">
      <w:pPr>
        <w:tabs>
          <w:tab w:val="left" w:pos="2127"/>
        </w:tabs>
        <w:spacing w:line="360" w:lineRule="auto"/>
        <w:ind w:left="2124" w:hanging="2124"/>
        <w:rPr>
          <w:rFonts w:ascii="Arial" w:hAnsi="Arial" w:cs="Arial"/>
          <w:sz w:val="22"/>
          <w:szCs w:val="22"/>
        </w:rPr>
      </w:pPr>
      <w:r>
        <w:rPr>
          <w:rFonts w:ascii="Arial" w:hAnsi="Arial" w:cs="Arial"/>
          <w:b/>
          <w:sz w:val="22"/>
          <w:szCs w:val="18"/>
          <w:lang w:eastAsia="en-US"/>
        </w:rPr>
        <w:t>Bildunterschrift 2:</w:t>
      </w:r>
      <w:r w:rsidR="00FA5537">
        <w:rPr>
          <w:rFonts w:ascii="Arial" w:hAnsi="Arial" w:cs="Arial"/>
          <w:b/>
          <w:sz w:val="22"/>
          <w:szCs w:val="18"/>
          <w:lang w:eastAsia="en-US"/>
        </w:rPr>
        <w:t xml:space="preserve"> </w:t>
      </w:r>
      <w:r w:rsidR="00FA5537">
        <w:rPr>
          <w:rFonts w:ascii="Arial" w:hAnsi="Arial" w:cs="Arial"/>
          <w:b/>
          <w:sz w:val="22"/>
          <w:szCs w:val="18"/>
          <w:lang w:eastAsia="en-US"/>
        </w:rPr>
        <w:tab/>
      </w:r>
      <w:r w:rsidR="00FA5537">
        <w:rPr>
          <w:rFonts w:ascii="Arial" w:hAnsi="Arial" w:cs="Arial"/>
          <w:sz w:val="22"/>
          <w:szCs w:val="22"/>
        </w:rPr>
        <w:t>Mit den item Komponenten wurden Befestigungssysteme für die Raumstation konstruiert und sogar Treppen sowie komplette Möbelstücke gebaut.</w:t>
      </w:r>
    </w:p>
    <w:p w14:paraId="2F1EA18A" w14:textId="77777777" w:rsidR="00FA5537" w:rsidRDefault="00FA5537" w:rsidP="00E52B76">
      <w:pPr>
        <w:spacing w:line="360" w:lineRule="auto"/>
        <w:rPr>
          <w:rFonts w:ascii="Arial" w:hAnsi="Arial" w:cs="Arial"/>
          <w:b/>
          <w:sz w:val="22"/>
          <w:szCs w:val="18"/>
          <w:lang w:eastAsia="en-US"/>
        </w:rPr>
      </w:pPr>
    </w:p>
    <w:p w14:paraId="52F51BFA" w14:textId="512F27F0" w:rsidR="003F219A" w:rsidRPr="00311B91" w:rsidRDefault="003F219A" w:rsidP="00FA5537">
      <w:pPr>
        <w:spacing w:line="360" w:lineRule="auto"/>
        <w:ind w:left="2123" w:hanging="2123"/>
        <w:rPr>
          <w:rFonts w:ascii="Arial" w:hAnsi="Arial" w:cs="Arial"/>
          <w:color w:val="000000"/>
          <w:sz w:val="22"/>
          <w:szCs w:val="22"/>
        </w:rPr>
      </w:pPr>
      <w:r>
        <w:rPr>
          <w:rFonts w:ascii="Arial" w:hAnsi="Arial" w:cs="Arial"/>
          <w:b/>
          <w:sz w:val="22"/>
          <w:szCs w:val="18"/>
          <w:lang w:eastAsia="en-US"/>
        </w:rPr>
        <w:lastRenderedPageBreak/>
        <w:t>Bildunterschrift 3:</w:t>
      </w:r>
      <w:r w:rsidR="00FA5537">
        <w:rPr>
          <w:rFonts w:ascii="Arial" w:hAnsi="Arial" w:cs="Arial"/>
          <w:b/>
          <w:sz w:val="22"/>
          <w:szCs w:val="18"/>
          <w:lang w:eastAsia="en-US"/>
        </w:rPr>
        <w:tab/>
      </w:r>
      <w:r w:rsidR="00FA5537">
        <w:rPr>
          <w:rFonts w:ascii="Arial" w:hAnsi="Arial" w:cs="Arial"/>
          <w:sz w:val="22"/>
          <w:szCs w:val="22"/>
        </w:rPr>
        <w:t xml:space="preserve">Ein Solar Panel </w:t>
      </w:r>
      <w:proofErr w:type="spellStart"/>
      <w:r w:rsidR="00FA5537">
        <w:rPr>
          <w:rFonts w:ascii="Arial" w:hAnsi="Arial" w:cs="Arial"/>
          <w:sz w:val="22"/>
          <w:szCs w:val="22"/>
        </w:rPr>
        <w:t>Rig</w:t>
      </w:r>
      <w:proofErr w:type="spellEnd"/>
      <w:r w:rsidR="00FA5537">
        <w:rPr>
          <w:rFonts w:ascii="Arial" w:hAnsi="Arial" w:cs="Arial"/>
          <w:sz w:val="22"/>
          <w:szCs w:val="22"/>
        </w:rPr>
        <w:t xml:space="preserve"> und ein sogenannter </w:t>
      </w:r>
      <w:proofErr w:type="spellStart"/>
      <w:r w:rsidR="00FA5537">
        <w:rPr>
          <w:rFonts w:ascii="Arial" w:hAnsi="Arial" w:cs="Arial"/>
          <w:sz w:val="22"/>
          <w:szCs w:val="22"/>
        </w:rPr>
        <w:t>Walkway</w:t>
      </w:r>
      <w:proofErr w:type="spellEnd"/>
      <w:r w:rsidR="00FA5537">
        <w:rPr>
          <w:rFonts w:ascii="Arial" w:hAnsi="Arial" w:cs="Arial"/>
          <w:sz w:val="22"/>
          <w:szCs w:val="22"/>
        </w:rPr>
        <w:t xml:space="preserve"> sind die Konstruktionen mit der größten Anzahl </w:t>
      </w:r>
      <w:r w:rsidR="00B073B4">
        <w:rPr>
          <w:rFonts w:ascii="Arial" w:hAnsi="Arial" w:cs="Arial"/>
          <w:sz w:val="22"/>
          <w:szCs w:val="22"/>
        </w:rPr>
        <w:t>von</w:t>
      </w:r>
      <w:r w:rsidR="00FA5537">
        <w:rPr>
          <w:rFonts w:ascii="Arial" w:hAnsi="Arial" w:cs="Arial"/>
          <w:sz w:val="22"/>
          <w:szCs w:val="22"/>
        </w:rPr>
        <w:t xml:space="preserve"> Aluminiumprofilen und Verbindern.</w:t>
      </w:r>
    </w:p>
    <w:p w14:paraId="569E31E5" w14:textId="77777777" w:rsidR="00311B91" w:rsidRPr="00311B91" w:rsidRDefault="00311B91" w:rsidP="003E1781">
      <w:pPr>
        <w:spacing w:line="360" w:lineRule="auto"/>
        <w:rPr>
          <w:rFonts w:ascii="Arial" w:hAnsi="Arial" w:cs="Arial"/>
          <w:b/>
          <w:sz w:val="22"/>
          <w:szCs w:val="18"/>
          <w:lang w:eastAsia="en-US"/>
        </w:rPr>
      </w:pPr>
      <w:r w:rsidRPr="00311B91">
        <w:rPr>
          <w:rFonts w:ascii="Arial" w:hAnsi="Arial" w:cs="Arial"/>
          <w:sz w:val="22"/>
          <w:szCs w:val="18"/>
          <w:lang w:eastAsia="en-US"/>
        </w:rPr>
        <w:t xml:space="preserve"> </w:t>
      </w:r>
    </w:p>
    <w:p w14:paraId="0DED0885" w14:textId="77777777" w:rsidR="00311B91" w:rsidRPr="00311B91" w:rsidRDefault="00311B91" w:rsidP="00311B91">
      <w:pPr>
        <w:spacing w:line="360" w:lineRule="auto"/>
        <w:jc w:val="both"/>
        <w:rPr>
          <w:rFonts w:ascii="Arial" w:hAnsi="Arial" w:cs="Arial"/>
          <w:b/>
          <w:sz w:val="22"/>
          <w:szCs w:val="18"/>
          <w:lang w:eastAsia="en-US"/>
        </w:rPr>
      </w:pPr>
    </w:p>
    <w:p w14:paraId="596C8020"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1448917D" w14:textId="77777777" w:rsidR="006626FC" w:rsidRDefault="006626FC" w:rsidP="006626F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3F0212F8" w14:textId="77777777" w:rsidR="006626FC" w:rsidRDefault="006626FC" w:rsidP="006626FC">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4D9E9487" w14:textId="77777777" w:rsidR="006626FC" w:rsidRDefault="006626FC" w:rsidP="006626F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57B4D01D" w14:textId="77777777" w:rsidR="006626FC" w:rsidRDefault="006626FC" w:rsidP="006626FC">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4EA0D6E7" w14:textId="77777777" w:rsidR="006626FC" w:rsidRDefault="006626FC" w:rsidP="006626F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61C1405D" w14:textId="77777777" w:rsidR="00311B91" w:rsidRPr="00311B91" w:rsidRDefault="00311B91" w:rsidP="00311B91">
      <w:pPr>
        <w:spacing w:line="360" w:lineRule="auto"/>
        <w:jc w:val="both"/>
        <w:rPr>
          <w:rFonts w:ascii="Arial" w:hAnsi="Arial" w:cs="Arial"/>
          <w:sz w:val="22"/>
          <w:szCs w:val="18"/>
          <w:lang w:eastAsia="en-US"/>
        </w:rPr>
      </w:pPr>
    </w:p>
    <w:p w14:paraId="4DCF1A68"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1D34F3D5"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137AE303" w14:textId="654C5FEC"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6C639924"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43F6FCF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5" w:history="1">
        <w:r w:rsidRPr="00694444">
          <w:rPr>
            <w:rFonts w:ascii="Arial" w:hAnsi="Arial" w:cs="Arial"/>
            <w:sz w:val="22"/>
            <w:szCs w:val="18"/>
            <w:lang w:eastAsia="en-US"/>
          </w:rPr>
          <w:t>www.item24.com</w:t>
        </w:r>
      </w:hyperlink>
    </w:p>
    <w:p w14:paraId="7553E93F" w14:textId="77777777" w:rsidR="00311B91" w:rsidRPr="00311B91" w:rsidRDefault="00311B91" w:rsidP="00311B91">
      <w:pPr>
        <w:spacing w:line="360" w:lineRule="auto"/>
        <w:jc w:val="both"/>
        <w:rPr>
          <w:rFonts w:ascii="Arial" w:hAnsi="Arial" w:cs="Arial"/>
          <w:sz w:val="22"/>
          <w:szCs w:val="18"/>
          <w:lang w:eastAsia="en-US"/>
        </w:rPr>
      </w:pPr>
    </w:p>
    <w:p w14:paraId="2F27FB57"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2BE21059"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1A99F4B6"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1F4D9D7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7F9DE225"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6F9AD6F"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6"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137F6F3E" w14:textId="77777777" w:rsidR="00311B91" w:rsidRPr="00311B91" w:rsidRDefault="00311B91" w:rsidP="00311B91">
      <w:pPr>
        <w:spacing w:line="360" w:lineRule="auto"/>
        <w:jc w:val="both"/>
        <w:rPr>
          <w:rFonts w:ascii="Arial" w:hAnsi="Arial" w:cs="Arial"/>
          <w:sz w:val="22"/>
          <w:szCs w:val="18"/>
          <w:lang w:eastAsia="en-US"/>
        </w:rPr>
      </w:pPr>
    </w:p>
    <w:p w14:paraId="1ADB50ED" w14:textId="77777777" w:rsidR="00311B91" w:rsidRPr="00311B91" w:rsidRDefault="00311B91" w:rsidP="00311B91">
      <w:pPr>
        <w:autoSpaceDE w:val="0"/>
        <w:autoSpaceDN w:val="0"/>
        <w:adjustRightInd w:val="0"/>
        <w:spacing w:line="360" w:lineRule="auto"/>
        <w:jc w:val="both"/>
      </w:pPr>
    </w:p>
    <w:p w14:paraId="6ABC5ECD" w14:textId="77777777" w:rsidR="009F326D" w:rsidRPr="00311B91" w:rsidRDefault="009F326D" w:rsidP="00311B91"/>
    <w:sectPr w:rsidR="009F326D" w:rsidRPr="00311B91"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9429" w14:textId="77777777" w:rsidR="00A12F89" w:rsidRDefault="00A12F89">
      <w:r>
        <w:separator/>
      </w:r>
    </w:p>
  </w:endnote>
  <w:endnote w:type="continuationSeparator" w:id="0">
    <w:p w14:paraId="3B60E9E4" w14:textId="77777777" w:rsidR="00A12F89" w:rsidRDefault="00A1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4DF4"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D436" w14:textId="77777777" w:rsidR="00A12F89" w:rsidRDefault="00A12F89">
      <w:r>
        <w:separator/>
      </w:r>
    </w:p>
  </w:footnote>
  <w:footnote w:type="continuationSeparator" w:id="0">
    <w:p w14:paraId="696717D0" w14:textId="77777777" w:rsidR="00A12F89" w:rsidRDefault="00A1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EC72" w14:textId="77777777" w:rsidR="00A17D35" w:rsidRDefault="008F3375">
    <w:pPr>
      <w:pStyle w:val="Kopfzeile"/>
    </w:pPr>
    <w:r>
      <w:rPr>
        <w:noProof/>
      </w:rPr>
      <w:drawing>
        <wp:anchor distT="0" distB="0" distL="114300" distR="114300" simplePos="0" relativeHeight="251658240" behindDoc="1" locked="0" layoutInCell="1" allowOverlap="1" wp14:anchorId="3D64982A" wp14:editId="572E5288">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44"/>
    <w:rsid w:val="00016659"/>
    <w:rsid w:val="0004583C"/>
    <w:rsid w:val="00055416"/>
    <w:rsid w:val="0005665C"/>
    <w:rsid w:val="0007166B"/>
    <w:rsid w:val="000763CD"/>
    <w:rsid w:val="0008126E"/>
    <w:rsid w:val="000950A9"/>
    <w:rsid w:val="0009706F"/>
    <w:rsid w:val="000B39CE"/>
    <w:rsid w:val="000D6067"/>
    <w:rsid w:val="000D64FB"/>
    <w:rsid w:val="000F4FAD"/>
    <w:rsid w:val="0010104F"/>
    <w:rsid w:val="00117895"/>
    <w:rsid w:val="00121D6D"/>
    <w:rsid w:val="00175F98"/>
    <w:rsid w:val="00177A03"/>
    <w:rsid w:val="00197BB0"/>
    <w:rsid w:val="001A2D03"/>
    <w:rsid w:val="001C124D"/>
    <w:rsid w:val="001E7898"/>
    <w:rsid w:val="001F0EC7"/>
    <w:rsid w:val="001F2B86"/>
    <w:rsid w:val="001F5061"/>
    <w:rsid w:val="001F6B35"/>
    <w:rsid w:val="00203387"/>
    <w:rsid w:val="002112A7"/>
    <w:rsid w:val="0021642D"/>
    <w:rsid w:val="00227742"/>
    <w:rsid w:val="002537BB"/>
    <w:rsid w:val="00253C1C"/>
    <w:rsid w:val="002834A1"/>
    <w:rsid w:val="0028619B"/>
    <w:rsid w:val="0028671E"/>
    <w:rsid w:val="00294E2B"/>
    <w:rsid w:val="00311B91"/>
    <w:rsid w:val="003478E8"/>
    <w:rsid w:val="0035304A"/>
    <w:rsid w:val="00353381"/>
    <w:rsid w:val="003573A1"/>
    <w:rsid w:val="003662D0"/>
    <w:rsid w:val="003965AA"/>
    <w:rsid w:val="00397E2C"/>
    <w:rsid w:val="003A14D0"/>
    <w:rsid w:val="003C0F0F"/>
    <w:rsid w:val="003C35F5"/>
    <w:rsid w:val="003C6F56"/>
    <w:rsid w:val="003D1C34"/>
    <w:rsid w:val="003E1781"/>
    <w:rsid w:val="003F219A"/>
    <w:rsid w:val="003F5125"/>
    <w:rsid w:val="00404A16"/>
    <w:rsid w:val="0041343B"/>
    <w:rsid w:val="00426EBD"/>
    <w:rsid w:val="004468A2"/>
    <w:rsid w:val="00454874"/>
    <w:rsid w:val="0046448C"/>
    <w:rsid w:val="004936F5"/>
    <w:rsid w:val="004A3234"/>
    <w:rsid w:val="004A445A"/>
    <w:rsid w:val="004A7737"/>
    <w:rsid w:val="004B0D5F"/>
    <w:rsid w:val="004B6BF3"/>
    <w:rsid w:val="004C749B"/>
    <w:rsid w:val="004D699C"/>
    <w:rsid w:val="004D7392"/>
    <w:rsid w:val="004E1FD3"/>
    <w:rsid w:val="004F2283"/>
    <w:rsid w:val="004F4994"/>
    <w:rsid w:val="004F4FEE"/>
    <w:rsid w:val="004F5612"/>
    <w:rsid w:val="00502FE2"/>
    <w:rsid w:val="00505A8C"/>
    <w:rsid w:val="00515931"/>
    <w:rsid w:val="00522643"/>
    <w:rsid w:val="00526E8D"/>
    <w:rsid w:val="00533B57"/>
    <w:rsid w:val="0053542C"/>
    <w:rsid w:val="00537F77"/>
    <w:rsid w:val="00563405"/>
    <w:rsid w:val="0057273D"/>
    <w:rsid w:val="00580751"/>
    <w:rsid w:val="00583641"/>
    <w:rsid w:val="00587DE6"/>
    <w:rsid w:val="005B4ABB"/>
    <w:rsid w:val="005C62C6"/>
    <w:rsid w:val="005D6FD5"/>
    <w:rsid w:val="005E2798"/>
    <w:rsid w:val="005E2D76"/>
    <w:rsid w:val="00611935"/>
    <w:rsid w:val="00624250"/>
    <w:rsid w:val="006626FC"/>
    <w:rsid w:val="00677264"/>
    <w:rsid w:val="00680D06"/>
    <w:rsid w:val="00694444"/>
    <w:rsid w:val="006A1C66"/>
    <w:rsid w:val="006D5E03"/>
    <w:rsid w:val="006F5EF3"/>
    <w:rsid w:val="00710D74"/>
    <w:rsid w:val="0076707B"/>
    <w:rsid w:val="007704C4"/>
    <w:rsid w:val="00772154"/>
    <w:rsid w:val="00773644"/>
    <w:rsid w:val="0078322B"/>
    <w:rsid w:val="0079400C"/>
    <w:rsid w:val="007A7397"/>
    <w:rsid w:val="007B3316"/>
    <w:rsid w:val="007E4199"/>
    <w:rsid w:val="007E6172"/>
    <w:rsid w:val="00804AA5"/>
    <w:rsid w:val="00821A29"/>
    <w:rsid w:val="00856C68"/>
    <w:rsid w:val="008C09A7"/>
    <w:rsid w:val="008C4CAA"/>
    <w:rsid w:val="008D346E"/>
    <w:rsid w:val="008D3EDC"/>
    <w:rsid w:val="008E30B1"/>
    <w:rsid w:val="008E3B3A"/>
    <w:rsid w:val="008F3375"/>
    <w:rsid w:val="008F4748"/>
    <w:rsid w:val="00932A4F"/>
    <w:rsid w:val="0093652E"/>
    <w:rsid w:val="00957BBC"/>
    <w:rsid w:val="00980A66"/>
    <w:rsid w:val="009852F8"/>
    <w:rsid w:val="0099537F"/>
    <w:rsid w:val="00997A66"/>
    <w:rsid w:val="009B0A06"/>
    <w:rsid w:val="009B0D38"/>
    <w:rsid w:val="009B31A5"/>
    <w:rsid w:val="009C7FFD"/>
    <w:rsid w:val="009F326D"/>
    <w:rsid w:val="009F58A8"/>
    <w:rsid w:val="00A05139"/>
    <w:rsid w:val="00A12F89"/>
    <w:rsid w:val="00A17D35"/>
    <w:rsid w:val="00A41864"/>
    <w:rsid w:val="00A62D54"/>
    <w:rsid w:val="00A84B8C"/>
    <w:rsid w:val="00A84F42"/>
    <w:rsid w:val="00A90A0D"/>
    <w:rsid w:val="00AA4462"/>
    <w:rsid w:val="00AB1B42"/>
    <w:rsid w:val="00AD5472"/>
    <w:rsid w:val="00AE18E3"/>
    <w:rsid w:val="00B00C9A"/>
    <w:rsid w:val="00B073B4"/>
    <w:rsid w:val="00B1284C"/>
    <w:rsid w:val="00B17D57"/>
    <w:rsid w:val="00B33D6F"/>
    <w:rsid w:val="00B41800"/>
    <w:rsid w:val="00B64EE6"/>
    <w:rsid w:val="00B658D5"/>
    <w:rsid w:val="00B664F6"/>
    <w:rsid w:val="00B75740"/>
    <w:rsid w:val="00B906C1"/>
    <w:rsid w:val="00B94B34"/>
    <w:rsid w:val="00B96734"/>
    <w:rsid w:val="00BA0F8B"/>
    <w:rsid w:val="00BB33F4"/>
    <w:rsid w:val="00BC603F"/>
    <w:rsid w:val="00BE4854"/>
    <w:rsid w:val="00BF4B7D"/>
    <w:rsid w:val="00C11367"/>
    <w:rsid w:val="00C16D46"/>
    <w:rsid w:val="00C23556"/>
    <w:rsid w:val="00C252E0"/>
    <w:rsid w:val="00C33059"/>
    <w:rsid w:val="00C64685"/>
    <w:rsid w:val="00C662C7"/>
    <w:rsid w:val="00C66AE9"/>
    <w:rsid w:val="00C77ACF"/>
    <w:rsid w:val="00CC6306"/>
    <w:rsid w:val="00CD2287"/>
    <w:rsid w:val="00CD4426"/>
    <w:rsid w:val="00CF2F9C"/>
    <w:rsid w:val="00D039E1"/>
    <w:rsid w:val="00D1274C"/>
    <w:rsid w:val="00D36934"/>
    <w:rsid w:val="00D41810"/>
    <w:rsid w:val="00D4470D"/>
    <w:rsid w:val="00D46106"/>
    <w:rsid w:val="00D53525"/>
    <w:rsid w:val="00D648CD"/>
    <w:rsid w:val="00DB632D"/>
    <w:rsid w:val="00DC2D7F"/>
    <w:rsid w:val="00DF3244"/>
    <w:rsid w:val="00DF394A"/>
    <w:rsid w:val="00DF742B"/>
    <w:rsid w:val="00E13BEA"/>
    <w:rsid w:val="00E15F72"/>
    <w:rsid w:val="00E1656F"/>
    <w:rsid w:val="00E22716"/>
    <w:rsid w:val="00E306F9"/>
    <w:rsid w:val="00E41473"/>
    <w:rsid w:val="00E52B76"/>
    <w:rsid w:val="00E52BE2"/>
    <w:rsid w:val="00E52CA9"/>
    <w:rsid w:val="00E579CF"/>
    <w:rsid w:val="00E72132"/>
    <w:rsid w:val="00E760DD"/>
    <w:rsid w:val="00E84D34"/>
    <w:rsid w:val="00E84EF0"/>
    <w:rsid w:val="00EE065A"/>
    <w:rsid w:val="00EE40B6"/>
    <w:rsid w:val="00EE466B"/>
    <w:rsid w:val="00EE4FB6"/>
    <w:rsid w:val="00EF2D69"/>
    <w:rsid w:val="00F058ED"/>
    <w:rsid w:val="00F14921"/>
    <w:rsid w:val="00F228A1"/>
    <w:rsid w:val="00F300FF"/>
    <w:rsid w:val="00F36BA9"/>
    <w:rsid w:val="00F37BAB"/>
    <w:rsid w:val="00FA5537"/>
    <w:rsid w:val="00FA7CA0"/>
    <w:rsid w:val="00FB078E"/>
    <w:rsid w:val="00FC261A"/>
    <w:rsid w:val="00FD59E3"/>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D5C7EC"/>
  <w15:docId w15:val="{321D07A8-4AD9-4C91-8DE4-C57C5EAB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character" w:styleId="Kommentarzeichen">
    <w:name w:val="annotation reference"/>
    <w:basedOn w:val="Absatz-Standardschriftart"/>
    <w:uiPriority w:val="99"/>
    <w:semiHidden/>
    <w:unhideWhenUsed/>
    <w:rsid w:val="00580751"/>
    <w:rPr>
      <w:sz w:val="16"/>
      <w:szCs w:val="16"/>
    </w:rPr>
  </w:style>
  <w:style w:type="paragraph" w:styleId="Kommentarthema">
    <w:name w:val="annotation subject"/>
    <w:basedOn w:val="Kommentartext"/>
    <w:next w:val="Kommentartext"/>
    <w:link w:val="KommentarthemaZchn"/>
    <w:uiPriority w:val="99"/>
    <w:semiHidden/>
    <w:unhideWhenUsed/>
    <w:rsid w:val="00580751"/>
    <w:rPr>
      <w:b/>
      <w:bCs/>
    </w:rPr>
  </w:style>
  <w:style w:type="character" w:customStyle="1" w:styleId="KommentartextZchn">
    <w:name w:val="Kommentartext Zchn"/>
    <w:basedOn w:val="Absatz-Standardschriftart"/>
    <w:link w:val="Kommentartext"/>
    <w:semiHidden/>
    <w:rsid w:val="00580751"/>
  </w:style>
  <w:style w:type="character" w:customStyle="1" w:styleId="KommentarthemaZchn">
    <w:name w:val="Kommentarthema Zchn"/>
    <w:basedOn w:val="KommentartextZchn"/>
    <w:link w:val="Kommentarthema"/>
    <w:uiPriority w:val="99"/>
    <w:semiHidden/>
    <w:rsid w:val="00580751"/>
    <w:rPr>
      <w:b/>
      <w:bCs/>
    </w:rPr>
  </w:style>
  <w:style w:type="character" w:customStyle="1" w:styleId="st">
    <w:name w:val="st"/>
    <w:basedOn w:val="Absatz-Standardschriftart"/>
    <w:rsid w:val="00B658D5"/>
  </w:style>
  <w:style w:type="character" w:customStyle="1" w:styleId="NichtaufgelsteErwhnung2">
    <w:name w:val="Nicht aufgelöste Erwähnung2"/>
    <w:basedOn w:val="Absatz-Standardschriftart"/>
    <w:uiPriority w:val="99"/>
    <w:semiHidden/>
    <w:unhideWhenUsed/>
    <w:rsid w:val="00611935"/>
    <w:rPr>
      <w:color w:val="605E5C"/>
      <w:shd w:val="clear" w:color="auto" w:fill="E1DFDD"/>
    </w:rPr>
  </w:style>
  <w:style w:type="paragraph" w:customStyle="1" w:styleId="paragraph">
    <w:name w:val="paragraph"/>
    <w:basedOn w:val="Standard"/>
    <w:rsid w:val="006626FC"/>
    <w:pPr>
      <w:spacing w:before="100" w:beforeAutospacing="1" w:after="100" w:afterAutospacing="1"/>
    </w:pPr>
  </w:style>
  <w:style w:type="character" w:customStyle="1" w:styleId="normaltextrun">
    <w:name w:val="normaltextrun"/>
    <w:basedOn w:val="Absatz-Standardschriftart"/>
    <w:rsid w:val="006626FC"/>
  </w:style>
  <w:style w:type="character" w:customStyle="1" w:styleId="eop">
    <w:name w:val="eop"/>
    <w:basedOn w:val="Absatz-Standardschriftart"/>
    <w:rsid w:val="006626FC"/>
  </w:style>
  <w:style w:type="paragraph" w:styleId="berarbeitung">
    <w:name w:val="Revision"/>
    <w:hidden/>
    <w:uiPriority w:val="99"/>
    <w:semiHidden/>
    <w:rsid w:val="00B073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403374591">
      <w:bodyDiv w:val="1"/>
      <w:marLeft w:val="0"/>
      <w:marRight w:val="0"/>
      <w:marTop w:val="0"/>
      <w:marBottom w:val="0"/>
      <w:divBdr>
        <w:top w:val="none" w:sz="0" w:space="0" w:color="auto"/>
        <w:left w:val="none" w:sz="0" w:space="0" w:color="auto"/>
        <w:bottom w:val="none" w:sz="0" w:space="0" w:color="auto"/>
        <w:right w:val="none" w:sz="0" w:space="0" w:color="auto"/>
      </w:divBdr>
    </w:div>
    <w:div w:id="765342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de/directlink/pro/0260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produktwelt/systembaukast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directlink/cat/1001009502" TargetMode="Externa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item24.com/item-welt/absolut-verlaesslich-und-auch-in-ihrer-region-das-ist-i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0029A24C-BB19-413E-8B4E-9AC262EC3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C784F-4CAF-4489-93BA-9B8152CF8259}">
  <ds:schemaRefs>
    <ds:schemaRef ds:uri="http://schemas.openxmlformats.org/officeDocument/2006/bibliography"/>
  </ds:schemaRefs>
</ds:datastoreItem>
</file>

<file path=customXml/itemProps4.xml><?xml version="1.0" encoding="utf-8"?>
<ds:datastoreItem xmlns:ds="http://schemas.openxmlformats.org/officeDocument/2006/customXml" ds:itemID="{B1AF6AAE-BA2F-4BCD-9100-7BC15DC63E2F}">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a7a46bed-c84d-4754-8239-ca284fa43b84"/>
    <ds:schemaRef ds:uri="http://www.w3.org/XML/1998/namespace"/>
    <ds:schemaRef ds:uri="http://schemas.microsoft.com/office/infopath/2007/PartnerControls"/>
    <ds:schemaRef ds:uri="2fcfccfe-82ed-4e24-b026-b3156fed24e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5591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6338</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7</cp:revision>
  <cp:lastPrinted>2008-06-02T14:21:00Z</cp:lastPrinted>
  <dcterms:created xsi:type="dcterms:W3CDTF">2021-07-29T06:32:00Z</dcterms:created>
  <dcterms:modified xsi:type="dcterms:W3CDTF">2021-08-09T05:44:00Z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