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02A8"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3C3D71B" w14:textId="77777777" w:rsidR="00D2649B" w:rsidRPr="00D2649B" w:rsidRDefault="00D2649B" w:rsidP="00D2649B">
      <w:pPr>
        <w:pStyle w:val="Anlauf"/>
        <w:rPr>
          <w:noProof/>
          <w:sz w:val="28"/>
          <w:szCs w:val="28"/>
          <w:lang w:val="fr-FR"/>
        </w:rPr>
      </w:pPr>
      <w:r w:rsidRPr="00D2649B">
        <w:rPr>
          <w:noProof/>
          <w:sz w:val="28"/>
          <w:szCs w:val="28"/>
          <w:lang w:val="fr-FR"/>
        </w:rPr>
        <w:t>Item, leader dans le domaine des systèmes modulaires, poursuit son développement à l’international et crée une filiale en France</w:t>
      </w:r>
    </w:p>
    <w:p w14:paraId="6E4002AA" w14:textId="77777777" w:rsidR="00C414ED" w:rsidRPr="00D2649B" w:rsidRDefault="00C414ED" w:rsidP="00272460">
      <w:pPr>
        <w:pStyle w:val="Anlauf"/>
        <w:rPr>
          <w:noProof/>
          <w:szCs w:val="22"/>
          <w:lang w:val="fr-FR"/>
        </w:rPr>
      </w:pPr>
    </w:p>
    <w:p w14:paraId="6D3FEE2A" w14:textId="726E4886" w:rsidR="004B33F2" w:rsidRDefault="004B33F2" w:rsidP="00C414ED">
      <w:pPr>
        <w:pStyle w:val="Anlauf"/>
        <w:rPr>
          <w:noProof/>
          <w:lang w:val="fr-FR"/>
        </w:rPr>
      </w:pPr>
      <w:r w:rsidRPr="004B33F2">
        <w:rPr>
          <w:noProof/>
          <w:lang w:val="fr-FR"/>
        </w:rPr>
        <w:t xml:space="preserve">item Industrietechnik GmbH est le pionnier des solutions de systèmes modulaires pour les applications industrielles et un partenaire de l'industrie manufacturière dans le monde entier. Depuis le début du mois de juillet, item est représenté par une filiale en France. </w:t>
      </w:r>
    </w:p>
    <w:p w14:paraId="0BE13A43" w14:textId="77777777" w:rsidR="00CA2FCB" w:rsidRDefault="00CA2FCB" w:rsidP="00C414ED">
      <w:pPr>
        <w:pStyle w:val="Anlauf"/>
        <w:rPr>
          <w:noProof/>
          <w:lang w:val="fr-FR"/>
        </w:rPr>
      </w:pPr>
    </w:p>
    <w:p w14:paraId="6E4002AD" w14:textId="4C42B306" w:rsidR="00C414ED" w:rsidRDefault="00CA2FCB" w:rsidP="00C414ED">
      <w:pPr>
        <w:pStyle w:val="Anlauf"/>
        <w:rPr>
          <w:b w:val="0"/>
          <w:bCs/>
          <w:noProof/>
          <w:lang w:val="fr-FR"/>
        </w:rPr>
      </w:pPr>
      <w:r w:rsidRPr="00CA2FCB">
        <w:rPr>
          <w:b w:val="0"/>
          <w:bCs/>
          <w:noProof/>
          <w:lang w:val="fr-FR"/>
        </w:rPr>
        <w:t xml:space="preserve">Ainsi, le spécialiste des profilés et de la technologie linéaire tient désormais sa promesse d'être proche de ses partenaires commerciaux et de ses clients en France en leur offrant conseils et services. item propose au marché Français plus de 4 000 composants de haute qualité pour la </w:t>
      </w:r>
      <w:hyperlink r:id="rId11" w:history="1">
        <w:r w:rsidRPr="000A08C3">
          <w:rPr>
            <w:rStyle w:val="Hyperlink"/>
            <w:b w:val="0"/>
            <w:bCs/>
            <w:noProof/>
            <w:lang w:val="fr-FR"/>
          </w:rPr>
          <w:t>construction de bâtis de machines</w:t>
        </w:r>
      </w:hyperlink>
      <w:r w:rsidRPr="00CA2FCB">
        <w:rPr>
          <w:b w:val="0"/>
          <w:bCs/>
          <w:noProof/>
          <w:lang w:val="fr-FR"/>
        </w:rPr>
        <w:t xml:space="preserve">, </w:t>
      </w:r>
      <w:hyperlink r:id="rId12" w:history="1">
        <w:r w:rsidRPr="00612E59">
          <w:rPr>
            <w:rStyle w:val="Hyperlink"/>
            <w:b w:val="0"/>
            <w:bCs/>
            <w:noProof/>
            <w:lang w:val="fr-FR"/>
          </w:rPr>
          <w:t>de postes de travail</w:t>
        </w:r>
      </w:hyperlink>
      <w:r w:rsidRPr="00CA2FCB">
        <w:rPr>
          <w:b w:val="0"/>
          <w:bCs/>
          <w:noProof/>
          <w:lang w:val="fr-FR"/>
        </w:rPr>
        <w:t xml:space="preserve">, de </w:t>
      </w:r>
      <w:hyperlink r:id="rId13" w:history="1">
        <w:r w:rsidRPr="0032755C">
          <w:rPr>
            <w:rStyle w:val="Hyperlink"/>
            <w:b w:val="0"/>
            <w:bCs/>
            <w:noProof/>
            <w:lang w:val="fr-FR"/>
          </w:rPr>
          <w:t>solutions d'automatisation</w:t>
        </w:r>
      </w:hyperlink>
      <w:bookmarkStart w:id="0" w:name="_GoBack"/>
      <w:bookmarkEnd w:id="0"/>
      <w:r w:rsidRPr="00CA2FCB">
        <w:rPr>
          <w:b w:val="0"/>
          <w:bCs/>
          <w:noProof/>
          <w:lang w:val="fr-FR"/>
        </w:rPr>
        <w:t xml:space="preserve"> et </w:t>
      </w:r>
      <w:hyperlink r:id="rId14" w:history="1">
        <w:r w:rsidRPr="00612E59">
          <w:rPr>
            <w:rStyle w:val="Hyperlink"/>
            <w:b w:val="0"/>
            <w:bCs/>
            <w:noProof/>
            <w:lang w:val="fr-FR"/>
          </w:rPr>
          <w:t>d'applications de production lean</w:t>
        </w:r>
      </w:hyperlink>
      <w:r w:rsidRPr="00CA2FCB">
        <w:rPr>
          <w:b w:val="0"/>
          <w:bCs/>
          <w:noProof/>
          <w:lang w:val="fr-FR"/>
        </w:rPr>
        <w:t>. Grâce aux solutions de transport et aux éléments dynamiques, tous les processus de travail, de la production manuelle à la fabrication automatisée, peuvent être réalisés.</w:t>
      </w:r>
    </w:p>
    <w:p w14:paraId="369DBA26" w14:textId="77777777" w:rsidR="00CA2FCB" w:rsidRPr="00CA2FCB" w:rsidRDefault="00CA2FCB" w:rsidP="00C414ED">
      <w:pPr>
        <w:pStyle w:val="Anlauf"/>
        <w:rPr>
          <w:b w:val="0"/>
          <w:bCs/>
          <w:noProof/>
          <w:lang w:val="fr-FR"/>
        </w:rPr>
      </w:pPr>
    </w:p>
    <w:p w14:paraId="486F03BB" w14:textId="77777777" w:rsidR="00565A42" w:rsidRPr="00565A42" w:rsidRDefault="00565A42" w:rsidP="00565A42">
      <w:pPr>
        <w:pStyle w:val="Anlauf"/>
        <w:rPr>
          <w:b w:val="0"/>
          <w:noProof/>
          <w:lang w:val="en-US"/>
        </w:rPr>
      </w:pPr>
      <w:r w:rsidRPr="00565A42">
        <w:rPr>
          <w:b w:val="0"/>
          <w:noProof/>
          <w:lang w:val="en-US"/>
        </w:rPr>
        <w:t>Un service et un conseil de qualité ainsi que des délais de livraison courts, tels sont les objectifs que poursuit item avec sa nouvelle filiale en France. La société est désormais représentée par sa propre structure, item France SAS à Bezons, en région parisienne. "En fondant item France, nous prenons en compte l'importance du marché français. De là, nous pouvons garantir un traitement rapide et flexible des commandes et une grande qualité de conseil aux clients, grâce à nos équipes techniques et commerciales spécialisées et expérimentées", déclare Stephan Buchmann, directeur général d'item. Les clients ont accès à toute la gamme de produits item, pionnier dans le domaine des kits de construction modulaire, et reçoivent un support local, direct et efficace, leur permettant de réaliser tous leurs projets. Les produits du catalogue sont expédiés dans les 48 heures. La création de la filiale Française permet à item de réagir avec souplesse et agilité aux exigences du marché et d'assurer une croissance constante en France. L'entreprise prévoit d'intensifier sa coopération avec des partenaires régionaux.</w:t>
      </w:r>
    </w:p>
    <w:p w14:paraId="65EF01DC" w14:textId="77777777" w:rsidR="00565A42" w:rsidRPr="00565A42" w:rsidRDefault="00565A42" w:rsidP="00565A42">
      <w:pPr>
        <w:pStyle w:val="Anlauf"/>
        <w:rPr>
          <w:b w:val="0"/>
          <w:noProof/>
          <w:lang w:val="en-US"/>
        </w:rPr>
      </w:pPr>
    </w:p>
    <w:p w14:paraId="6E4002B1" w14:textId="29414365" w:rsidR="00C414ED" w:rsidRDefault="00565A42" w:rsidP="00565A42">
      <w:pPr>
        <w:pStyle w:val="Anlauf"/>
        <w:rPr>
          <w:b w:val="0"/>
          <w:noProof/>
          <w:lang w:val="en-US"/>
        </w:rPr>
      </w:pPr>
      <w:r w:rsidRPr="00565A42">
        <w:rPr>
          <w:b w:val="0"/>
          <w:noProof/>
          <w:lang w:val="en-US"/>
        </w:rPr>
        <w:t xml:space="preserve">De plus amples informations sur les produits et les contacts sont disponibles à l'adresse suivante : </w:t>
      </w:r>
      <w:hyperlink r:id="rId15" w:history="1">
        <w:r w:rsidR="00511F87" w:rsidRPr="008C4CF2">
          <w:rPr>
            <w:rStyle w:val="Hyperlink"/>
            <w:b w:val="0"/>
            <w:noProof/>
            <w:lang w:val="en-US"/>
          </w:rPr>
          <w:t>www.item24.fr</w:t>
        </w:r>
      </w:hyperlink>
      <w:r w:rsidRPr="00565A42">
        <w:rPr>
          <w:b w:val="0"/>
          <w:noProof/>
          <w:lang w:val="en-US"/>
        </w:rPr>
        <w:t>.</w:t>
      </w:r>
    </w:p>
    <w:p w14:paraId="26D3EF36" w14:textId="77777777" w:rsidR="00511F87" w:rsidRDefault="00511F87" w:rsidP="00565A42">
      <w:pPr>
        <w:pStyle w:val="Anlauf"/>
        <w:rPr>
          <w:noProof/>
          <w:lang w:val="fr-FR"/>
        </w:rPr>
      </w:pPr>
    </w:p>
    <w:p w14:paraId="444D6C42" w14:textId="41865D90" w:rsidR="00027B23" w:rsidRPr="00565A42" w:rsidRDefault="00027B23" w:rsidP="00565A42">
      <w:pPr>
        <w:pStyle w:val="Anlauf"/>
        <w:rPr>
          <w:noProof/>
          <w:lang w:val="fr-FR"/>
        </w:rPr>
      </w:pPr>
      <w:r w:rsidRPr="00027B23">
        <w:rPr>
          <w:noProof/>
          <w:lang w:val="fr-FR"/>
        </w:rPr>
        <w:t xml:space="preserve">Portée : </w:t>
      </w:r>
      <w:r w:rsidRPr="00027B23">
        <w:rPr>
          <w:b w:val="0"/>
          <w:noProof/>
          <w:lang w:val="fr-FR"/>
        </w:rPr>
        <w:t>1 895 caractères (espaces compris)</w:t>
      </w:r>
    </w:p>
    <w:p w14:paraId="6E4002B2" w14:textId="5F0E358E" w:rsidR="00C414ED" w:rsidRPr="0085073A" w:rsidRDefault="00C414ED" w:rsidP="00C414ED">
      <w:pPr>
        <w:pStyle w:val="Anlauf"/>
        <w:rPr>
          <w:b w:val="0"/>
          <w:noProof/>
          <w:lang w:val="en-US"/>
        </w:rPr>
      </w:pPr>
      <w:r w:rsidRPr="00027B23">
        <w:rPr>
          <w:noProof/>
          <w:lang w:val="en-US"/>
        </w:rPr>
        <w:t>Date :</w:t>
      </w:r>
      <w:r w:rsidRPr="0085073A">
        <w:rPr>
          <w:b w:val="0"/>
          <w:noProof/>
          <w:lang w:val="en-US"/>
        </w:rPr>
        <w:t xml:space="preserve"> </w:t>
      </w:r>
      <w:r w:rsidR="00511F87" w:rsidRPr="00511F87">
        <w:rPr>
          <w:b w:val="0"/>
          <w:noProof/>
          <w:lang w:val="en-US"/>
        </w:rPr>
        <w:t>14 septembre 2020</w:t>
      </w:r>
    </w:p>
    <w:p w14:paraId="6E4002B3" w14:textId="77777777" w:rsidR="00C414ED" w:rsidRPr="0085073A" w:rsidRDefault="00C414ED" w:rsidP="00C414ED">
      <w:pPr>
        <w:pStyle w:val="Anlauf"/>
        <w:rPr>
          <w:b w:val="0"/>
          <w:noProof/>
          <w:lang w:val="en-US"/>
        </w:rPr>
      </w:pPr>
    </w:p>
    <w:p w14:paraId="6E4002B4" w14:textId="3932CD72" w:rsidR="00C414ED" w:rsidRPr="0085073A" w:rsidRDefault="00C414ED" w:rsidP="00C414ED">
      <w:pPr>
        <w:pStyle w:val="Anlauf"/>
        <w:rPr>
          <w:b w:val="0"/>
          <w:noProof/>
          <w:lang w:val="en-US"/>
        </w:rPr>
      </w:pPr>
      <w:r w:rsidRPr="0085073A">
        <w:rPr>
          <w:b w:val="0"/>
          <w:noProof/>
          <w:lang w:val="en-US"/>
        </w:rPr>
        <w:lastRenderedPageBreak/>
        <w:t xml:space="preserve">Photos : </w:t>
      </w:r>
      <w:r w:rsidR="007B285C">
        <w:rPr>
          <w:b w:val="0"/>
          <w:noProof/>
          <w:lang w:val="en-US"/>
        </w:rPr>
        <w:t>5</w:t>
      </w:r>
    </w:p>
    <w:p w14:paraId="6E4002B5" w14:textId="77777777" w:rsidR="00C414ED" w:rsidRPr="0085073A" w:rsidRDefault="00C414ED" w:rsidP="00C414ED">
      <w:pPr>
        <w:pStyle w:val="Anlauf"/>
        <w:rPr>
          <w:noProof/>
          <w:lang w:val="en-US"/>
        </w:rPr>
      </w:pPr>
    </w:p>
    <w:p w14:paraId="6230406E" w14:textId="77777777" w:rsidR="00DC0C20" w:rsidRPr="0085073A" w:rsidRDefault="00DC0C20" w:rsidP="00C414ED">
      <w:pPr>
        <w:pStyle w:val="Anlauf"/>
        <w:rPr>
          <w:noProof/>
          <w:lang w:val="en-US"/>
        </w:rPr>
      </w:pPr>
    </w:p>
    <w:p w14:paraId="2E405F4C" w14:textId="77777777" w:rsidR="00DC0C20" w:rsidRPr="00471A1A" w:rsidRDefault="00DC0C20" w:rsidP="00DC0C20">
      <w:pPr>
        <w:pStyle w:val="Anlauf"/>
        <w:rPr>
          <w:b w:val="0"/>
          <w:noProof/>
          <w:lang w:val="en-US"/>
        </w:rPr>
      </w:pPr>
      <w:r w:rsidRPr="00DC0C20">
        <w:rPr>
          <w:noProof/>
          <w:lang w:val="en-US"/>
        </w:rPr>
        <w:t xml:space="preserve">Légende 1 : </w:t>
      </w:r>
      <w:r w:rsidRPr="00471A1A">
        <w:rPr>
          <w:b w:val="0"/>
          <w:noProof/>
          <w:lang w:val="en-US"/>
        </w:rPr>
        <w:t>item Industrietechnik GmbH est le pionnier des systèmes de construction en kit pour les applications industrielles. Depuis début juillet, item est représenté par une filiale en France.</w:t>
      </w:r>
    </w:p>
    <w:p w14:paraId="7694C1A5" w14:textId="77777777" w:rsidR="00DC0C20" w:rsidRPr="00DC0C20" w:rsidRDefault="00DC0C20" w:rsidP="00DC0C20">
      <w:pPr>
        <w:pStyle w:val="Anlauf"/>
        <w:rPr>
          <w:noProof/>
          <w:lang w:val="en-US"/>
        </w:rPr>
      </w:pPr>
    </w:p>
    <w:p w14:paraId="43D5CB61" w14:textId="77777777" w:rsidR="00DC0C20" w:rsidRPr="00471A1A" w:rsidRDefault="00DC0C20" w:rsidP="00DC0C20">
      <w:pPr>
        <w:pStyle w:val="Anlauf"/>
        <w:rPr>
          <w:b w:val="0"/>
          <w:noProof/>
          <w:lang w:val="en-US"/>
        </w:rPr>
      </w:pPr>
      <w:r w:rsidRPr="00DC0C20">
        <w:rPr>
          <w:noProof/>
          <w:lang w:val="en-US"/>
        </w:rPr>
        <w:t xml:space="preserve">Légende 2 : </w:t>
      </w:r>
      <w:r w:rsidRPr="00471A1A">
        <w:rPr>
          <w:b w:val="0"/>
          <w:noProof/>
          <w:lang w:val="en-US"/>
        </w:rPr>
        <w:t>Grâce aux profilés en aluminium haute résistance du système de construction en kit MB, tout type de structure industrielle peut être assemblé rapidement et proprement sans autre traitement de surface.</w:t>
      </w:r>
    </w:p>
    <w:p w14:paraId="7BE82C90" w14:textId="77777777" w:rsidR="00DC0C20" w:rsidRPr="00DC0C20" w:rsidRDefault="00DC0C20" w:rsidP="00DC0C20">
      <w:pPr>
        <w:pStyle w:val="Anlauf"/>
        <w:rPr>
          <w:noProof/>
          <w:lang w:val="en-US"/>
        </w:rPr>
      </w:pPr>
    </w:p>
    <w:p w14:paraId="150298D6" w14:textId="49008F36" w:rsidR="00DC0C20" w:rsidRPr="00471A1A" w:rsidRDefault="00DC0C20" w:rsidP="00DC0C20">
      <w:pPr>
        <w:pStyle w:val="Anlauf"/>
        <w:rPr>
          <w:b w:val="0"/>
          <w:noProof/>
          <w:lang w:val="en-US"/>
        </w:rPr>
      </w:pPr>
      <w:r w:rsidRPr="00DC0C20">
        <w:rPr>
          <w:noProof/>
          <w:lang w:val="en-US"/>
        </w:rPr>
        <w:t xml:space="preserve">Légende 3 : </w:t>
      </w:r>
      <w:r w:rsidRPr="00471A1A">
        <w:rPr>
          <w:b w:val="0"/>
          <w:noProof/>
          <w:lang w:val="en-US"/>
        </w:rPr>
        <w:t>L'automatisation efficace des processus peut être mise en œuvre facilement et avec souplesse grâce à des composants item de haute qualité pour un large éventail d'applications.</w:t>
      </w:r>
    </w:p>
    <w:p w14:paraId="1FADFB6C" w14:textId="77777777" w:rsidR="00DC0C20" w:rsidRPr="00DC0C20" w:rsidRDefault="00DC0C20" w:rsidP="00DC0C20">
      <w:pPr>
        <w:pStyle w:val="Anlauf"/>
        <w:rPr>
          <w:noProof/>
          <w:lang w:val="en-US"/>
        </w:rPr>
      </w:pPr>
    </w:p>
    <w:p w14:paraId="7093221E" w14:textId="77777777" w:rsidR="00DC0C20" w:rsidRPr="00471A1A" w:rsidRDefault="00DC0C20" w:rsidP="00DC0C20">
      <w:pPr>
        <w:pStyle w:val="Anlauf"/>
        <w:rPr>
          <w:b w:val="0"/>
          <w:noProof/>
          <w:lang w:val="en-US"/>
        </w:rPr>
      </w:pPr>
      <w:r w:rsidRPr="00DC0C20">
        <w:rPr>
          <w:noProof/>
          <w:lang w:val="en-US"/>
        </w:rPr>
        <w:t xml:space="preserve">Légende 4 : </w:t>
      </w:r>
      <w:r w:rsidRPr="00471A1A">
        <w:rPr>
          <w:b w:val="0"/>
          <w:noProof/>
          <w:lang w:val="en-US"/>
        </w:rPr>
        <w:t>Le système de construction flexible Lean Production Building Kit de item s'adapte parfaitement aux nouveaux processus.</w:t>
      </w:r>
    </w:p>
    <w:p w14:paraId="5790C877" w14:textId="77777777" w:rsidR="00DC0C20" w:rsidRPr="00DC0C20" w:rsidRDefault="00DC0C20" w:rsidP="00DC0C20">
      <w:pPr>
        <w:pStyle w:val="Anlauf"/>
        <w:rPr>
          <w:noProof/>
          <w:lang w:val="en-US"/>
        </w:rPr>
      </w:pPr>
    </w:p>
    <w:p w14:paraId="6E4002B8" w14:textId="686768E6" w:rsidR="00C414ED" w:rsidRPr="00471A1A" w:rsidRDefault="00DC0C20" w:rsidP="00DC0C20">
      <w:pPr>
        <w:pStyle w:val="Anlauf"/>
        <w:rPr>
          <w:b w:val="0"/>
          <w:noProof/>
          <w:lang w:val="en-US"/>
        </w:rPr>
      </w:pPr>
      <w:r w:rsidRPr="00DC0C20">
        <w:rPr>
          <w:noProof/>
          <w:lang w:val="en-US"/>
        </w:rPr>
        <w:t xml:space="preserve">Légende 5 : </w:t>
      </w:r>
      <w:r w:rsidRPr="00471A1A">
        <w:rPr>
          <w:b w:val="0"/>
          <w:noProof/>
          <w:lang w:val="en-US"/>
        </w:rPr>
        <w:t>item a développé ergologistic® pour des processus plus efficaces et une productivité accrue. Cette forme innovante de conception du lieu de travail harmonise le système de travail et l'intralogistique :</w:t>
      </w:r>
    </w:p>
    <w:p w14:paraId="6E4002B9" w14:textId="77777777" w:rsidR="00311B91" w:rsidRPr="0085073A" w:rsidRDefault="00311B91" w:rsidP="003E1781">
      <w:pPr>
        <w:spacing w:line="360" w:lineRule="auto"/>
        <w:rPr>
          <w:rFonts w:ascii="Arial" w:hAnsi="Arial" w:cs="Arial"/>
          <w:b/>
          <w:sz w:val="22"/>
          <w:szCs w:val="18"/>
          <w:lang w:val="en-US" w:eastAsia="en-US"/>
        </w:rPr>
      </w:pPr>
    </w:p>
    <w:p w14:paraId="6E4002BA" w14:textId="77777777" w:rsidR="00311B91" w:rsidRPr="0085073A" w:rsidRDefault="00C414ED" w:rsidP="00311B91">
      <w:pPr>
        <w:spacing w:line="360" w:lineRule="auto"/>
        <w:jc w:val="both"/>
        <w:rPr>
          <w:rFonts w:ascii="Arial" w:hAnsi="Arial"/>
          <w:b/>
          <w:bCs/>
          <w:sz w:val="18"/>
          <w:lang w:val="en-US"/>
        </w:rPr>
      </w:pPr>
      <w:r w:rsidRPr="0085073A">
        <w:rPr>
          <w:rFonts w:ascii="Arial" w:hAnsi="Arial"/>
          <w:b/>
          <w:bCs/>
          <w:sz w:val="18"/>
          <w:lang w:val="en-US"/>
        </w:rPr>
        <w:t xml:space="preserve">À propos d’item </w:t>
      </w:r>
      <w:r w:rsidR="00311B91" w:rsidRPr="0085073A">
        <w:rPr>
          <w:rFonts w:ascii="Arial" w:hAnsi="Arial"/>
          <w:b/>
          <w:bCs/>
          <w:sz w:val="18"/>
          <w:lang w:val="en-US"/>
        </w:rPr>
        <w:t xml:space="preserve"> </w:t>
      </w:r>
    </w:p>
    <w:p w14:paraId="6E4002BB"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item Industrietechnik GmbH est le pionnier des solutions de systèmes modulaires pour les applications industrielles et un partenaire de l'industrie manufacturière dans le monde entier. Le portefeuille de produits comprend plus de 4 000 composants de haute qualité pour la construction de bâtis de machines, de postes de travail, de solutions d'automatisation et d'applications de production lean. item a reçu de nombreuses récompenses pour ses produits au design industriel novateur et à l'ergonomie optimale. En tant que pionnier de l'ingénierie digitale, item fait avancer la numérisation des processus de conception avec des outils logiciels développés en interne. L' »item academy » propose des formations en ligne multilingues ainsi que des formations à la demande. item a son siège à Solingen en Allemagne et est représentée au niveau international par des filiales. Avec savoir-faire et passion, 900 employés dans le monde entier développent des solutions et des services innovants. Depuis juillet 2020, item est active en France à travers sa propre filiale. Une chaîne d’approvisionnement mondiale assure la livraison rapide de tous les composants.</w:t>
      </w:r>
    </w:p>
    <w:p w14:paraId="6E4002BC" w14:textId="77777777" w:rsidR="00C414ED" w:rsidRPr="0085073A" w:rsidRDefault="00C414ED" w:rsidP="00C414ED">
      <w:pPr>
        <w:spacing w:line="360" w:lineRule="auto"/>
        <w:jc w:val="both"/>
        <w:rPr>
          <w:rFonts w:ascii="Arial" w:hAnsi="Arial"/>
          <w:bCs/>
          <w:sz w:val="18"/>
          <w:lang w:val="en-US"/>
        </w:rPr>
      </w:pPr>
    </w:p>
    <w:p w14:paraId="6E4002BD" w14:textId="77777777" w:rsidR="00C414ED" w:rsidRPr="0085073A" w:rsidRDefault="00C414ED" w:rsidP="00C414ED">
      <w:pPr>
        <w:spacing w:line="360" w:lineRule="auto"/>
        <w:jc w:val="both"/>
        <w:rPr>
          <w:rFonts w:ascii="Arial" w:hAnsi="Arial"/>
          <w:b/>
          <w:bCs/>
          <w:sz w:val="18"/>
          <w:lang w:val="en-US"/>
        </w:rPr>
      </w:pPr>
      <w:r w:rsidRPr="0085073A">
        <w:rPr>
          <w:rFonts w:ascii="Arial" w:hAnsi="Arial"/>
          <w:b/>
          <w:bCs/>
          <w:sz w:val="18"/>
          <w:lang w:val="en-US"/>
        </w:rPr>
        <w:t xml:space="preserve">Contact dans l'entreprise  </w:t>
      </w:r>
    </w:p>
    <w:p w14:paraId="6E4002BE"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Nicole Hezinger - item Industrietechnik GmbH</w:t>
      </w:r>
    </w:p>
    <w:p w14:paraId="6E4002BF"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Route de la Paix 107 - 109 - 42699 Solingen</w:t>
      </w:r>
    </w:p>
    <w:p w14:paraId="6E4002C0"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Téléphone : +49 212 65 80 5188 - Fax : +49 212 65 80 310</w:t>
      </w:r>
    </w:p>
    <w:p w14:paraId="6E4002C1"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Courrier électronique : n.hezinger@item24.com - Internet : www.item24.com</w:t>
      </w:r>
    </w:p>
    <w:p w14:paraId="6E4002C2" w14:textId="77777777" w:rsidR="00C414ED" w:rsidRPr="0085073A" w:rsidRDefault="00C414ED" w:rsidP="00C414ED">
      <w:pPr>
        <w:spacing w:line="360" w:lineRule="auto"/>
        <w:jc w:val="both"/>
        <w:rPr>
          <w:rFonts w:ascii="Arial" w:hAnsi="Arial"/>
          <w:bCs/>
          <w:sz w:val="18"/>
          <w:lang w:val="en-US"/>
        </w:rPr>
      </w:pPr>
    </w:p>
    <w:p w14:paraId="6E4002C3" w14:textId="77777777" w:rsidR="00C414ED" w:rsidRPr="0085073A" w:rsidRDefault="00C414ED" w:rsidP="00C414ED">
      <w:pPr>
        <w:spacing w:line="360" w:lineRule="auto"/>
        <w:jc w:val="both"/>
        <w:rPr>
          <w:rFonts w:ascii="Arial" w:hAnsi="Arial"/>
          <w:bCs/>
          <w:sz w:val="18"/>
          <w:lang w:val="en-US"/>
        </w:rPr>
      </w:pPr>
    </w:p>
    <w:p w14:paraId="6E4002C4" w14:textId="77777777" w:rsidR="00C414ED" w:rsidRPr="0085073A" w:rsidRDefault="00C414ED" w:rsidP="00C414ED">
      <w:pPr>
        <w:spacing w:line="360" w:lineRule="auto"/>
        <w:jc w:val="both"/>
        <w:rPr>
          <w:rFonts w:ascii="Arial" w:hAnsi="Arial"/>
          <w:b/>
          <w:bCs/>
          <w:sz w:val="18"/>
          <w:lang w:val="en-US"/>
        </w:rPr>
      </w:pPr>
      <w:r w:rsidRPr="0085073A">
        <w:rPr>
          <w:rFonts w:ascii="Arial" w:hAnsi="Arial"/>
          <w:b/>
          <w:bCs/>
          <w:sz w:val="18"/>
          <w:lang w:val="en-US"/>
        </w:rPr>
        <w:t>Contact presse</w:t>
      </w:r>
    </w:p>
    <w:p w14:paraId="6E4002C5"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Jan Leins - additiv pr GmbH &amp; Co. KG</w:t>
      </w:r>
    </w:p>
    <w:p w14:paraId="6E4002C6"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Travail de presse pour la logistique, l'acier, les biens d'équipement et l'informatique</w:t>
      </w:r>
    </w:p>
    <w:p w14:paraId="6E4002C7"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Herzog-Adolf-Strasse 3 - 56410 Montabaur</w:t>
      </w:r>
    </w:p>
    <w:p w14:paraId="6E4002C8"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Téléphone : (+49) 26 02-95 09 91 6 - Fax : (+49) 26 02-95 09 91 7</w:t>
      </w:r>
    </w:p>
    <w:p w14:paraId="6E4002C9" w14:textId="77777777" w:rsidR="00C414ED" w:rsidRPr="0085073A" w:rsidRDefault="00C414ED" w:rsidP="00C414ED">
      <w:pPr>
        <w:spacing w:line="360" w:lineRule="auto"/>
        <w:jc w:val="both"/>
        <w:rPr>
          <w:rFonts w:ascii="Arial" w:hAnsi="Arial"/>
          <w:bCs/>
          <w:sz w:val="18"/>
          <w:lang w:val="en-US"/>
        </w:rPr>
      </w:pPr>
      <w:r w:rsidRPr="0085073A">
        <w:rPr>
          <w:rFonts w:ascii="Arial" w:hAnsi="Arial"/>
          <w:bCs/>
          <w:sz w:val="18"/>
          <w:lang w:val="en-US"/>
        </w:rPr>
        <w:t>Courrier électronique : jl@additiv-pr.de - Internet : www.additiv-pr.de/maschinenbau</w:t>
      </w:r>
    </w:p>
    <w:p w14:paraId="6E4002CA" w14:textId="77777777" w:rsidR="00C414ED" w:rsidRPr="0085073A" w:rsidRDefault="00C414ED" w:rsidP="00C414ED">
      <w:pPr>
        <w:spacing w:line="360" w:lineRule="auto"/>
        <w:jc w:val="both"/>
        <w:rPr>
          <w:rFonts w:ascii="Arial" w:hAnsi="Arial"/>
          <w:bCs/>
          <w:sz w:val="18"/>
          <w:lang w:val="en-US"/>
        </w:rPr>
      </w:pPr>
    </w:p>
    <w:p w14:paraId="6E4002CB" w14:textId="77777777" w:rsidR="00C414ED" w:rsidRPr="0085073A" w:rsidRDefault="00C414ED" w:rsidP="00C414ED">
      <w:pPr>
        <w:spacing w:line="360" w:lineRule="auto"/>
        <w:jc w:val="both"/>
        <w:rPr>
          <w:rFonts w:ascii="Arial" w:hAnsi="Arial"/>
          <w:bCs/>
          <w:sz w:val="18"/>
          <w:lang w:val="en-US"/>
        </w:rPr>
      </w:pPr>
    </w:p>
    <w:p w14:paraId="6E4002CC" w14:textId="77777777" w:rsidR="008F3375" w:rsidRPr="0085073A" w:rsidRDefault="008F3375" w:rsidP="00C414ED">
      <w:pPr>
        <w:spacing w:line="360" w:lineRule="auto"/>
        <w:jc w:val="both"/>
        <w:rPr>
          <w:lang w:val="en-US"/>
        </w:rPr>
      </w:pPr>
    </w:p>
    <w:sectPr w:rsidR="008F3375" w:rsidRPr="0085073A"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02CF" w14:textId="77777777" w:rsidR="00B137C4" w:rsidRDefault="00B137C4">
      <w:r>
        <w:separator/>
      </w:r>
    </w:p>
  </w:endnote>
  <w:endnote w:type="continuationSeparator" w:id="0">
    <w:p w14:paraId="6E4002D0" w14:textId="77777777" w:rsidR="00B137C4" w:rsidRDefault="00B1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02D2"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02CD" w14:textId="77777777" w:rsidR="00B137C4" w:rsidRDefault="00B137C4">
      <w:r>
        <w:separator/>
      </w:r>
    </w:p>
  </w:footnote>
  <w:footnote w:type="continuationSeparator" w:id="0">
    <w:p w14:paraId="6E4002CE" w14:textId="77777777" w:rsidR="00B137C4" w:rsidRDefault="00B1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02D1" w14:textId="1C1B496B" w:rsidR="00A17D35" w:rsidRDefault="008F3375">
    <w:pPr>
      <w:pStyle w:val="Kopfzeile"/>
    </w:pPr>
    <w:r>
      <w:rPr>
        <w:noProof/>
      </w:rPr>
      <w:drawing>
        <wp:anchor distT="0" distB="0" distL="114300" distR="114300" simplePos="0" relativeHeight="251658240" behindDoc="1" locked="0" layoutInCell="1" allowOverlap="1" wp14:anchorId="6E4002D3" wp14:editId="6E4002D4">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723" w:rsidRPr="00832723">
      <w:rPr>
        <w:rFonts w:ascii="Arial" w:hAnsi="Arial" w:cs="Arial"/>
        <w:sz w:val="32"/>
        <w:szCs w:val="32"/>
      </w:rPr>
      <w:t>Communiqué de presse</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17A3"/>
    <w:rsid w:val="000158B4"/>
    <w:rsid w:val="000274BC"/>
    <w:rsid w:val="00027B23"/>
    <w:rsid w:val="00051F2E"/>
    <w:rsid w:val="00063616"/>
    <w:rsid w:val="000859AF"/>
    <w:rsid w:val="00096EB4"/>
    <w:rsid w:val="000A08C3"/>
    <w:rsid w:val="000B3836"/>
    <w:rsid w:val="000E015B"/>
    <w:rsid w:val="00105205"/>
    <w:rsid w:val="001349F6"/>
    <w:rsid w:val="00134CBE"/>
    <w:rsid w:val="00141EE4"/>
    <w:rsid w:val="001435F5"/>
    <w:rsid w:val="00175F98"/>
    <w:rsid w:val="0019591A"/>
    <w:rsid w:val="001C0335"/>
    <w:rsid w:val="001F0EC7"/>
    <w:rsid w:val="002044ED"/>
    <w:rsid w:val="00236DD5"/>
    <w:rsid w:val="00251655"/>
    <w:rsid w:val="00272460"/>
    <w:rsid w:val="00275B5D"/>
    <w:rsid w:val="0028421E"/>
    <w:rsid w:val="0028619B"/>
    <w:rsid w:val="002F6280"/>
    <w:rsid w:val="002F64BA"/>
    <w:rsid w:val="00306BC8"/>
    <w:rsid w:val="00311B91"/>
    <w:rsid w:val="00315D7C"/>
    <w:rsid w:val="0032755C"/>
    <w:rsid w:val="00346D9E"/>
    <w:rsid w:val="00350E15"/>
    <w:rsid w:val="00367214"/>
    <w:rsid w:val="00377F70"/>
    <w:rsid w:val="0039533F"/>
    <w:rsid w:val="003A2633"/>
    <w:rsid w:val="003E1781"/>
    <w:rsid w:val="00412135"/>
    <w:rsid w:val="0045147C"/>
    <w:rsid w:val="00463F70"/>
    <w:rsid w:val="00471A1A"/>
    <w:rsid w:val="00476E7F"/>
    <w:rsid w:val="004A738E"/>
    <w:rsid w:val="004B33F2"/>
    <w:rsid w:val="004B5640"/>
    <w:rsid w:val="004C31F1"/>
    <w:rsid w:val="00511F87"/>
    <w:rsid w:val="00512E74"/>
    <w:rsid w:val="005251E2"/>
    <w:rsid w:val="00532F57"/>
    <w:rsid w:val="0055344B"/>
    <w:rsid w:val="00565A42"/>
    <w:rsid w:val="005809BB"/>
    <w:rsid w:val="00587DAB"/>
    <w:rsid w:val="005B317F"/>
    <w:rsid w:val="005E16E3"/>
    <w:rsid w:val="005E50A1"/>
    <w:rsid w:val="005F3F2C"/>
    <w:rsid w:val="00612E59"/>
    <w:rsid w:val="006304BA"/>
    <w:rsid w:val="00637716"/>
    <w:rsid w:val="00661AE7"/>
    <w:rsid w:val="00663B0B"/>
    <w:rsid w:val="006A3976"/>
    <w:rsid w:val="006E7D07"/>
    <w:rsid w:val="006F0B30"/>
    <w:rsid w:val="00726C59"/>
    <w:rsid w:val="0074247A"/>
    <w:rsid w:val="00764D38"/>
    <w:rsid w:val="007901B1"/>
    <w:rsid w:val="007955BE"/>
    <w:rsid w:val="007A7A11"/>
    <w:rsid w:val="007B285C"/>
    <w:rsid w:val="007C77E9"/>
    <w:rsid w:val="007D50DC"/>
    <w:rsid w:val="007F02B9"/>
    <w:rsid w:val="008079D9"/>
    <w:rsid w:val="0082152D"/>
    <w:rsid w:val="00823B63"/>
    <w:rsid w:val="00832723"/>
    <w:rsid w:val="0085073A"/>
    <w:rsid w:val="00883D73"/>
    <w:rsid w:val="008E30B1"/>
    <w:rsid w:val="008F3375"/>
    <w:rsid w:val="009044F6"/>
    <w:rsid w:val="0092704B"/>
    <w:rsid w:val="00941B7E"/>
    <w:rsid w:val="00943E15"/>
    <w:rsid w:val="00947952"/>
    <w:rsid w:val="00994AAC"/>
    <w:rsid w:val="009A7E46"/>
    <w:rsid w:val="009B31A5"/>
    <w:rsid w:val="009D6FA2"/>
    <w:rsid w:val="009F4CC9"/>
    <w:rsid w:val="00A0533F"/>
    <w:rsid w:val="00A05686"/>
    <w:rsid w:val="00A17D35"/>
    <w:rsid w:val="00A22C21"/>
    <w:rsid w:val="00A302CC"/>
    <w:rsid w:val="00A932F6"/>
    <w:rsid w:val="00AB68CE"/>
    <w:rsid w:val="00AD5472"/>
    <w:rsid w:val="00AE35A1"/>
    <w:rsid w:val="00AE66D9"/>
    <w:rsid w:val="00B137C4"/>
    <w:rsid w:val="00B27460"/>
    <w:rsid w:val="00B310B5"/>
    <w:rsid w:val="00B32E4F"/>
    <w:rsid w:val="00B3735C"/>
    <w:rsid w:val="00B64EE6"/>
    <w:rsid w:val="00B65394"/>
    <w:rsid w:val="00B959F7"/>
    <w:rsid w:val="00B97F18"/>
    <w:rsid w:val="00BA198F"/>
    <w:rsid w:val="00BB7C6A"/>
    <w:rsid w:val="00BC603F"/>
    <w:rsid w:val="00BF2AC9"/>
    <w:rsid w:val="00BF64C1"/>
    <w:rsid w:val="00C032BD"/>
    <w:rsid w:val="00C21529"/>
    <w:rsid w:val="00C26E7F"/>
    <w:rsid w:val="00C33059"/>
    <w:rsid w:val="00C414ED"/>
    <w:rsid w:val="00C438DE"/>
    <w:rsid w:val="00C53322"/>
    <w:rsid w:val="00C55C51"/>
    <w:rsid w:val="00C752D1"/>
    <w:rsid w:val="00C76D04"/>
    <w:rsid w:val="00C77D54"/>
    <w:rsid w:val="00C86F24"/>
    <w:rsid w:val="00C9675B"/>
    <w:rsid w:val="00C979F4"/>
    <w:rsid w:val="00CA2FCB"/>
    <w:rsid w:val="00CB6EFF"/>
    <w:rsid w:val="00CE77FD"/>
    <w:rsid w:val="00D018DA"/>
    <w:rsid w:val="00D2649B"/>
    <w:rsid w:val="00D37E01"/>
    <w:rsid w:val="00D65CCD"/>
    <w:rsid w:val="00D84858"/>
    <w:rsid w:val="00D9643B"/>
    <w:rsid w:val="00DC0C20"/>
    <w:rsid w:val="00DC44B8"/>
    <w:rsid w:val="00DD4158"/>
    <w:rsid w:val="00DF3244"/>
    <w:rsid w:val="00DF59F7"/>
    <w:rsid w:val="00E32E30"/>
    <w:rsid w:val="00E33CC8"/>
    <w:rsid w:val="00E3776C"/>
    <w:rsid w:val="00E4016D"/>
    <w:rsid w:val="00E5258C"/>
    <w:rsid w:val="00EA275B"/>
    <w:rsid w:val="00EA54D4"/>
    <w:rsid w:val="00EB22FC"/>
    <w:rsid w:val="00EE1A87"/>
    <w:rsid w:val="00F07041"/>
    <w:rsid w:val="00F37BAB"/>
    <w:rsid w:val="00F40314"/>
    <w:rsid w:val="00F64415"/>
    <w:rsid w:val="00FA15E2"/>
    <w:rsid w:val="00FB5660"/>
    <w:rsid w:val="00FC1F22"/>
    <w:rsid w:val="00FC6237"/>
    <w:rsid w:val="00FC6B58"/>
    <w:rsid w:val="00FD53B7"/>
    <w:rsid w:val="00FE0120"/>
    <w:rsid w:val="00FE1E4E"/>
    <w:rsid w:val="00FF5587"/>
    <w:rsid w:val="065E29B5"/>
    <w:rsid w:val="24995CBF"/>
    <w:rsid w:val="2D16BE2A"/>
    <w:rsid w:val="3167A35F"/>
    <w:rsid w:val="33B29FF2"/>
    <w:rsid w:val="3D52319E"/>
    <w:rsid w:val="45D4F4F7"/>
    <w:rsid w:val="48D68B02"/>
    <w:rsid w:val="6C63D41E"/>
    <w:rsid w:val="76B30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4002A8"/>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paragraph" w:customStyle="1" w:styleId="Dachzeile">
    <w:name w:val="Dachzeile"/>
    <w:basedOn w:val="Standard"/>
    <w:link w:val="DachzeileZchn"/>
    <w:qFormat/>
    <w:rsid w:val="00637716"/>
    <w:pPr>
      <w:suppressAutoHyphens/>
      <w:spacing w:line="360" w:lineRule="auto"/>
      <w:jc w:val="center"/>
    </w:pPr>
    <w:rPr>
      <w:rFonts w:ascii="Arial" w:hAnsi="Arial"/>
      <w:b/>
      <w:sz w:val="22"/>
      <w:szCs w:val="22"/>
      <w:lang w:val="x-none" w:eastAsia="ar-SA"/>
    </w:rPr>
  </w:style>
  <w:style w:type="character" w:customStyle="1" w:styleId="DachzeileZchn">
    <w:name w:val="Dachzeile Zchn"/>
    <w:link w:val="Dachzeile"/>
    <w:rsid w:val="00637716"/>
    <w:rPr>
      <w:rFonts w:ascii="Arial" w:hAnsi="Arial"/>
      <w:b/>
      <w:sz w:val="22"/>
      <w:szCs w:val="22"/>
      <w:lang w:val="x-none" w:eastAsia="ar-SA"/>
    </w:rPr>
  </w:style>
  <w:style w:type="paragraph" w:customStyle="1" w:styleId="Anlauf">
    <w:name w:val="Anlauf"/>
    <w:basedOn w:val="Standard"/>
    <w:link w:val="AnlaufZchn"/>
    <w:qFormat/>
    <w:rsid w:val="00272460"/>
    <w:pPr>
      <w:suppressAutoHyphens/>
      <w:spacing w:line="360" w:lineRule="auto"/>
      <w:jc w:val="both"/>
    </w:pPr>
    <w:rPr>
      <w:rFonts w:ascii="Arial" w:hAnsi="Arial"/>
      <w:b/>
      <w:sz w:val="22"/>
      <w:lang w:val="x-none" w:eastAsia="ar-SA"/>
    </w:rPr>
  </w:style>
  <w:style w:type="character" w:customStyle="1" w:styleId="AnlaufZchn">
    <w:name w:val="Anlauf Zchn"/>
    <w:link w:val="Anlauf"/>
    <w:rsid w:val="00272460"/>
    <w:rPr>
      <w:rFonts w:ascii="Arial" w:hAnsi="Arial"/>
      <w:b/>
      <w:sz w:val="22"/>
      <w:szCs w:val="24"/>
      <w:lang w:val="x-none" w:eastAsia="ar-SA"/>
    </w:rPr>
  </w:style>
  <w:style w:type="paragraph" w:customStyle="1" w:styleId="presse-fliesstext">
    <w:name w:val="presse-fliesstext"/>
    <w:basedOn w:val="Standard"/>
    <w:rsid w:val="00B3735C"/>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92704B"/>
    <w:rPr>
      <w:color w:val="605E5C"/>
      <w:shd w:val="clear" w:color="auto" w:fill="E1DFDD"/>
    </w:rPr>
  </w:style>
  <w:style w:type="character" w:styleId="NichtaufgelsteErwhnung">
    <w:name w:val="Unresolved Mention"/>
    <w:basedOn w:val="Absatz-Standardschriftart"/>
    <w:uiPriority w:val="99"/>
    <w:semiHidden/>
    <w:unhideWhenUsed/>
    <w:rsid w:val="000A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0972">
      <w:bodyDiv w:val="1"/>
      <w:marLeft w:val="0"/>
      <w:marRight w:val="0"/>
      <w:marTop w:val="0"/>
      <w:marBottom w:val="0"/>
      <w:divBdr>
        <w:top w:val="none" w:sz="0" w:space="0" w:color="auto"/>
        <w:left w:val="none" w:sz="0" w:space="0" w:color="auto"/>
        <w:bottom w:val="none" w:sz="0" w:space="0" w:color="auto"/>
        <w:right w:val="none" w:sz="0" w:space="0" w:color="auto"/>
      </w:divBdr>
    </w:div>
    <w:div w:id="970400193">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493712360">
      <w:bodyDiv w:val="1"/>
      <w:marLeft w:val="0"/>
      <w:marRight w:val="0"/>
      <w:marTop w:val="0"/>
      <w:marBottom w:val="0"/>
      <w:divBdr>
        <w:top w:val="none" w:sz="0" w:space="0" w:color="auto"/>
        <w:left w:val="none" w:sz="0" w:space="0" w:color="auto"/>
        <w:bottom w:val="none" w:sz="0" w:space="0" w:color="auto"/>
        <w:right w:val="none" w:sz="0" w:space="0" w:color="auto"/>
      </w:divBdr>
    </w:div>
    <w:div w:id="1638954658">
      <w:bodyDiv w:val="1"/>
      <w:marLeft w:val="0"/>
      <w:marRight w:val="0"/>
      <w:marTop w:val="0"/>
      <w:marBottom w:val="0"/>
      <w:divBdr>
        <w:top w:val="none" w:sz="0" w:space="0" w:color="auto"/>
        <w:left w:val="none" w:sz="0" w:space="0" w:color="auto"/>
        <w:bottom w:val="none" w:sz="0" w:space="0" w:color="auto"/>
        <w:right w:val="none" w:sz="0" w:space="0" w:color="auto"/>
      </w:divBdr>
    </w:div>
    <w:div w:id="1650791518">
      <w:bodyDiv w:val="1"/>
      <w:marLeft w:val="0"/>
      <w:marRight w:val="0"/>
      <w:marTop w:val="0"/>
      <w:marBottom w:val="0"/>
      <w:divBdr>
        <w:top w:val="none" w:sz="0" w:space="0" w:color="auto"/>
        <w:left w:val="none" w:sz="0" w:space="0" w:color="auto"/>
        <w:bottom w:val="none" w:sz="0" w:space="0" w:color="auto"/>
        <w:right w:val="none" w:sz="0" w:space="0" w:color="auto"/>
      </w:divBdr>
    </w:div>
    <w:div w:id="1663894508">
      <w:bodyDiv w:val="1"/>
      <w:marLeft w:val="0"/>
      <w:marRight w:val="0"/>
      <w:marTop w:val="0"/>
      <w:marBottom w:val="0"/>
      <w:divBdr>
        <w:top w:val="none" w:sz="0" w:space="0" w:color="auto"/>
        <w:left w:val="none" w:sz="0" w:space="0" w:color="auto"/>
        <w:bottom w:val="none" w:sz="0" w:space="0" w:color="auto"/>
        <w:right w:val="none" w:sz="0" w:space="0" w:color="auto"/>
      </w:divBdr>
    </w:div>
    <w:div w:id="190383522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tem24.com/fr/gamme-de-produits/automatis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item24.com/fr/gamme-de-produits/systeme-de-poste-de-trava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item24.com/fr/gamme-de-produits/systeme-de-construction-modulaire-mb/" TargetMode="External"/><Relationship Id="rId5" Type="http://schemas.openxmlformats.org/officeDocument/2006/relationships/numbering" Target="numbering.xml"/><Relationship Id="rId15" Type="http://schemas.openxmlformats.org/officeDocument/2006/relationships/hyperlink" Target="http://www.item24.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item24.com/fr/gamme-de-produits/production-le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4CA3697-F386-40E7-A33E-68FE08D2F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761B1-8D29-4D64-98DD-2F76D764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16</cp:revision>
  <cp:lastPrinted>2008-06-02T14:21:00Z</cp:lastPrinted>
  <dcterms:created xsi:type="dcterms:W3CDTF">2020-09-08T10:06:00Z</dcterms:created>
  <dcterms:modified xsi:type="dcterms:W3CDTF">2020-09-15T05:53:00Z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