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9473"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3A13B13B" w14:textId="77777777" w:rsidR="00397E84" w:rsidRDefault="003232FC" w:rsidP="002B66DA">
      <w:pPr>
        <w:autoSpaceDE w:val="0"/>
        <w:autoSpaceDN w:val="0"/>
        <w:adjustRightInd w:val="0"/>
        <w:spacing w:line="360" w:lineRule="auto"/>
        <w:jc w:val="center"/>
        <w:rPr>
          <w:rFonts w:ascii="Arial" w:hAnsi="Arial" w:cs="Arial"/>
          <w:b/>
          <w:sz w:val="22"/>
          <w:szCs w:val="22"/>
          <w:lang w:eastAsia="en-US"/>
        </w:rPr>
      </w:pPr>
      <w:bookmarkStart w:id="0" w:name="_Hlk83216627"/>
      <w:r>
        <w:rPr>
          <w:rFonts w:ascii="Arial" w:hAnsi="Arial" w:cs="Arial"/>
          <w:b/>
          <w:sz w:val="22"/>
          <w:szCs w:val="22"/>
          <w:lang w:eastAsia="en-US"/>
        </w:rPr>
        <w:t>Ergonomische Arbeitsplatzsysteme</w:t>
      </w:r>
    </w:p>
    <w:bookmarkEnd w:id="0"/>
    <w:p w14:paraId="2082F9C7" w14:textId="77777777" w:rsidR="00FD06F9" w:rsidRDefault="00377C35"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i</w:t>
      </w:r>
      <w:r w:rsidR="00397E84">
        <w:rPr>
          <w:rFonts w:ascii="Arial" w:hAnsi="Arial" w:cs="Arial"/>
          <w:b/>
          <w:sz w:val="36"/>
          <w:szCs w:val="36"/>
          <w:lang w:eastAsia="en-US"/>
        </w:rPr>
        <w:t>tem Neuheiten</w:t>
      </w:r>
      <w:r w:rsidR="00234245">
        <w:rPr>
          <w:rFonts w:ascii="Arial" w:hAnsi="Arial" w:cs="Arial"/>
          <w:b/>
          <w:sz w:val="36"/>
          <w:szCs w:val="36"/>
          <w:lang w:eastAsia="en-US"/>
        </w:rPr>
        <w:t xml:space="preserve"> für den industriellen Arbeitsplatz</w:t>
      </w:r>
      <w:r w:rsidR="00F16002">
        <w:rPr>
          <w:rFonts w:ascii="Arial" w:hAnsi="Arial" w:cs="Arial"/>
          <w:b/>
          <w:sz w:val="36"/>
          <w:szCs w:val="36"/>
          <w:lang w:eastAsia="en-US"/>
        </w:rPr>
        <w:t xml:space="preserve"> </w:t>
      </w:r>
    </w:p>
    <w:p w14:paraId="5BB51CDC"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4E210E65" w14:textId="60991752" w:rsidR="00E64026" w:rsidRPr="00C540E7" w:rsidRDefault="00882AC5" w:rsidP="12C846CF">
      <w:pPr>
        <w:spacing w:line="360" w:lineRule="auto"/>
        <w:jc w:val="both"/>
        <w:rPr>
          <w:rFonts w:ascii="Arial" w:hAnsi="Arial" w:cs="Arial"/>
          <w:b/>
          <w:bCs/>
          <w:color w:val="000000"/>
          <w:sz w:val="22"/>
          <w:szCs w:val="22"/>
        </w:rPr>
      </w:pPr>
      <w:r w:rsidRPr="009C09CC">
        <w:rPr>
          <w:rFonts w:ascii="Arial" w:hAnsi="Arial" w:cs="Arial"/>
          <w:b/>
          <w:bCs/>
          <w:color w:val="000000" w:themeColor="text1"/>
          <w:sz w:val="22"/>
          <w:szCs w:val="22"/>
        </w:rPr>
        <w:t xml:space="preserve">Anpassbar, geräumig, variabel </w:t>
      </w:r>
      <w:r w:rsidR="12C846CF" w:rsidRPr="009C09CC">
        <w:rPr>
          <w:rFonts w:ascii="Arial" w:hAnsi="Arial" w:cs="Arial"/>
          <w:b/>
          <w:bCs/>
          <w:color w:val="000000" w:themeColor="text1"/>
          <w:sz w:val="22"/>
          <w:szCs w:val="22"/>
        </w:rPr>
        <w:t xml:space="preserve">– </w:t>
      </w:r>
      <w:r w:rsidRPr="009C09CC">
        <w:rPr>
          <w:rFonts w:ascii="Arial" w:hAnsi="Arial" w:cs="Arial"/>
          <w:b/>
          <w:bCs/>
          <w:color w:val="000000" w:themeColor="text1"/>
          <w:sz w:val="22"/>
          <w:szCs w:val="22"/>
        </w:rPr>
        <w:t xml:space="preserve">die </w:t>
      </w:r>
      <w:r w:rsidR="12C846CF" w:rsidRPr="009C09CC">
        <w:rPr>
          <w:rFonts w:ascii="Arial" w:hAnsi="Arial" w:cs="Arial"/>
          <w:b/>
          <w:bCs/>
          <w:color w:val="000000" w:themeColor="text1"/>
          <w:sz w:val="22"/>
          <w:szCs w:val="22"/>
        </w:rPr>
        <w:t xml:space="preserve">item Industrietechnik </w:t>
      </w:r>
      <w:r w:rsidRPr="009C09CC">
        <w:rPr>
          <w:rFonts w:ascii="Arial" w:hAnsi="Arial" w:cs="Arial"/>
          <w:b/>
          <w:bCs/>
          <w:color w:val="000000" w:themeColor="text1"/>
          <w:sz w:val="22"/>
          <w:szCs w:val="22"/>
        </w:rPr>
        <w:t xml:space="preserve">GmbH </w:t>
      </w:r>
      <w:r w:rsidR="12C846CF" w:rsidRPr="009C09CC">
        <w:rPr>
          <w:rFonts w:ascii="Arial" w:hAnsi="Arial" w:cs="Arial"/>
          <w:b/>
          <w:bCs/>
          <w:color w:val="000000" w:themeColor="text1"/>
          <w:sz w:val="22"/>
          <w:szCs w:val="22"/>
        </w:rPr>
        <w:t xml:space="preserve">erweitert ihr Portfolio rund um die ergonomische und effiziente </w:t>
      </w:r>
      <w:r w:rsidR="004C6B7A">
        <w:rPr>
          <w:rFonts w:ascii="Arial" w:hAnsi="Arial" w:cs="Arial"/>
          <w:b/>
          <w:bCs/>
          <w:color w:val="000000" w:themeColor="text1"/>
          <w:sz w:val="22"/>
          <w:szCs w:val="22"/>
        </w:rPr>
        <w:t>Ausstattung</w:t>
      </w:r>
      <w:r w:rsidR="004C6B7A" w:rsidRPr="009C09CC">
        <w:rPr>
          <w:rFonts w:ascii="Arial" w:hAnsi="Arial" w:cs="Arial"/>
          <w:b/>
          <w:bCs/>
          <w:color w:val="000000" w:themeColor="text1"/>
          <w:sz w:val="22"/>
          <w:szCs w:val="22"/>
        </w:rPr>
        <w:t xml:space="preserve"> </w:t>
      </w:r>
      <w:r w:rsidR="00D05326">
        <w:rPr>
          <w:rFonts w:ascii="Arial" w:hAnsi="Arial" w:cs="Arial"/>
          <w:b/>
          <w:bCs/>
          <w:color w:val="000000" w:themeColor="text1"/>
          <w:sz w:val="22"/>
          <w:szCs w:val="22"/>
        </w:rPr>
        <w:t xml:space="preserve">in der manuellen Produktion. </w:t>
      </w:r>
      <w:r w:rsidR="12C846CF" w:rsidRPr="009C09CC">
        <w:rPr>
          <w:rFonts w:ascii="Arial" w:hAnsi="Arial" w:cs="Arial"/>
          <w:b/>
          <w:bCs/>
          <w:color w:val="000000" w:themeColor="text1"/>
          <w:sz w:val="22"/>
          <w:szCs w:val="22"/>
        </w:rPr>
        <w:t>Die neuen Tische Economy bilden die materialoptimierte Basis für individuelle Lösungen. Die Schubladenschränke E bestechen durch besondere Geräumigkeit und die modulare Kabelwanne Economy</w:t>
      </w:r>
      <w:r w:rsidR="00552608" w:rsidRPr="009C09CC">
        <w:rPr>
          <w:rFonts w:ascii="Arial" w:hAnsi="Arial" w:cs="Arial"/>
          <w:b/>
          <w:bCs/>
          <w:sz w:val="22"/>
          <w:szCs w:val="22"/>
        </w:rPr>
        <w:t xml:space="preserve"> vereinfacht </w:t>
      </w:r>
      <w:r w:rsidR="00FC6837">
        <w:rPr>
          <w:rFonts w:ascii="Arial" w:hAnsi="Arial" w:cs="Arial"/>
          <w:b/>
          <w:bCs/>
          <w:sz w:val="22"/>
          <w:szCs w:val="22"/>
        </w:rPr>
        <w:t xml:space="preserve">die </w:t>
      </w:r>
      <w:r w:rsidR="00552608" w:rsidRPr="009C09CC">
        <w:rPr>
          <w:rFonts w:ascii="Arial" w:hAnsi="Arial" w:cs="Arial"/>
          <w:b/>
          <w:bCs/>
          <w:color w:val="000000" w:themeColor="text1"/>
          <w:sz w:val="22"/>
          <w:szCs w:val="22"/>
        </w:rPr>
        <w:t>Leitungsführung</w:t>
      </w:r>
      <w:r w:rsidR="12C846CF" w:rsidRPr="009C09CC">
        <w:rPr>
          <w:rFonts w:ascii="Arial" w:hAnsi="Arial" w:cs="Arial"/>
          <w:b/>
          <w:bCs/>
          <w:color w:val="000000" w:themeColor="text1"/>
          <w:sz w:val="22"/>
          <w:szCs w:val="22"/>
        </w:rPr>
        <w:t>.</w:t>
      </w:r>
      <w:r w:rsidR="12C846CF" w:rsidRPr="12C846CF">
        <w:rPr>
          <w:rFonts w:ascii="Arial" w:hAnsi="Arial" w:cs="Arial"/>
          <w:b/>
          <w:bCs/>
          <w:color w:val="000000" w:themeColor="text1"/>
          <w:sz w:val="22"/>
          <w:szCs w:val="22"/>
        </w:rPr>
        <w:t xml:space="preserve"> </w:t>
      </w:r>
    </w:p>
    <w:p w14:paraId="653216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4DA195B5" w14:textId="5D3C0BEA" w:rsidR="00D74020" w:rsidRDefault="00132DBD" w:rsidP="00571AB6">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Die Arbeitsplatzsysteme von item </w:t>
      </w:r>
      <w:r w:rsidR="008A67DC">
        <w:rPr>
          <w:rFonts w:ascii="Arial" w:hAnsi="Arial" w:cs="Arial"/>
          <w:color w:val="000000"/>
          <w:sz w:val="22"/>
          <w:szCs w:val="22"/>
        </w:rPr>
        <w:t>überzeugen</w:t>
      </w:r>
      <w:r>
        <w:rPr>
          <w:rFonts w:ascii="Arial" w:hAnsi="Arial" w:cs="Arial"/>
          <w:color w:val="000000"/>
          <w:sz w:val="22"/>
          <w:szCs w:val="22"/>
        </w:rPr>
        <w:t xml:space="preserve"> durch </w:t>
      </w:r>
      <w:r w:rsidR="00625E81">
        <w:rPr>
          <w:rFonts w:ascii="Arial" w:hAnsi="Arial" w:cs="Arial"/>
          <w:color w:val="000000"/>
          <w:sz w:val="22"/>
          <w:szCs w:val="22"/>
        </w:rPr>
        <w:t>die ergonomisch perfekte Anpassung an den Menschen</w:t>
      </w:r>
      <w:r w:rsidR="00821A6C">
        <w:rPr>
          <w:rFonts w:ascii="Arial" w:hAnsi="Arial" w:cs="Arial"/>
          <w:color w:val="000000"/>
          <w:sz w:val="22"/>
          <w:szCs w:val="22"/>
        </w:rPr>
        <w:t xml:space="preserve">. </w:t>
      </w:r>
      <w:r w:rsidR="00D9385A">
        <w:rPr>
          <w:rFonts w:ascii="Arial" w:hAnsi="Arial" w:cs="Arial"/>
          <w:color w:val="000000"/>
          <w:sz w:val="22"/>
          <w:szCs w:val="22"/>
        </w:rPr>
        <w:t xml:space="preserve">Neu im Portfolio </w:t>
      </w:r>
      <w:r w:rsidR="005A1F8A">
        <w:rPr>
          <w:rFonts w:ascii="Arial" w:hAnsi="Arial" w:cs="Arial"/>
          <w:color w:val="000000"/>
          <w:sz w:val="22"/>
          <w:szCs w:val="22"/>
        </w:rPr>
        <w:t xml:space="preserve">des Marktführers im Bereich Systembaukästen für industrielle Anwendungen </w:t>
      </w:r>
      <w:r w:rsidR="00236E2B">
        <w:rPr>
          <w:rFonts w:ascii="Arial" w:hAnsi="Arial" w:cs="Arial"/>
          <w:color w:val="000000"/>
          <w:sz w:val="22"/>
          <w:szCs w:val="22"/>
        </w:rPr>
        <w:t xml:space="preserve">sind </w:t>
      </w:r>
      <w:r w:rsidR="00840FF1">
        <w:rPr>
          <w:rFonts w:ascii="Arial" w:hAnsi="Arial" w:cs="Arial"/>
          <w:color w:val="000000"/>
          <w:sz w:val="22"/>
          <w:szCs w:val="22"/>
        </w:rPr>
        <w:t xml:space="preserve">die </w:t>
      </w:r>
      <w:r w:rsidR="000B0C59">
        <w:rPr>
          <w:rFonts w:ascii="Arial" w:hAnsi="Arial" w:cs="Arial"/>
          <w:color w:val="000000"/>
          <w:sz w:val="22"/>
          <w:szCs w:val="22"/>
        </w:rPr>
        <w:t>Tische Economy</w:t>
      </w:r>
      <w:r w:rsidR="004B4771">
        <w:rPr>
          <w:rFonts w:ascii="Arial" w:hAnsi="Arial" w:cs="Arial"/>
          <w:color w:val="000000"/>
          <w:sz w:val="22"/>
          <w:szCs w:val="22"/>
        </w:rPr>
        <w:t>. Sie</w:t>
      </w:r>
      <w:r w:rsidR="000B0C59">
        <w:rPr>
          <w:rFonts w:ascii="Arial" w:hAnsi="Arial" w:cs="Arial"/>
          <w:color w:val="000000"/>
          <w:sz w:val="22"/>
          <w:szCs w:val="22"/>
        </w:rPr>
        <w:t xml:space="preserve"> </w:t>
      </w:r>
      <w:r w:rsidR="006A35C2">
        <w:rPr>
          <w:rFonts w:ascii="Arial" w:hAnsi="Arial" w:cs="Arial"/>
          <w:color w:val="000000"/>
          <w:sz w:val="22"/>
          <w:szCs w:val="22"/>
        </w:rPr>
        <w:t>basieren auf stabilen Grundmodellen</w:t>
      </w:r>
      <w:r w:rsidR="00F725C4">
        <w:rPr>
          <w:rFonts w:ascii="Arial" w:hAnsi="Arial" w:cs="Arial"/>
          <w:color w:val="000000"/>
          <w:sz w:val="22"/>
          <w:szCs w:val="22"/>
        </w:rPr>
        <w:t>, die</w:t>
      </w:r>
      <w:r w:rsidR="005C6D32">
        <w:rPr>
          <w:rFonts w:ascii="Arial" w:hAnsi="Arial" w:cs="Arial"/>
          <w:color w:val="000000"/>
          <w:sz w:val="22"/>
          <w:szCs w:val="22"/>
        </w:rPr>
        <w:t xml:space="preserve"> je</w:t>
      </w:r>
      <w:r w:rsidR="00F725C4">
        <w:rPr>
          <w:rFonts w:ascii="Arial" w:hAnsi="Arial" w:cs="Arial"/>
          <w:color w:val="000000"/>
          <w:sz w:val="22"/>
          <w:szCs w:val="22"/>
        </w:rPr>
        <w:t xml:space="preserve"> nach Bedarf mit Aufsätzen und Auslegern erweiterbar sind. Der modulare Aufbau ermöglicht </w:t>
      </w:r>
      <w:r w:rsidR="001C43F1">
        <w:rPr>
          <w:rFonts w:ascii="Arial" w:hAnsi="Arial" w:cs="Arial"/>
          <w:color w:val="000000"/>
          <w:sz w:val="22"/>
          <w:szCs w:val="22"/>
        </w:rPr>
        <w:t>eine Skalierbarkeit in alle Dimensionen</w:t>
      </w:r>
      <w:r w:rsidR="00600EFB">
        <w:rPr>
          <w:rFonts w:ascii="Arial" w:hAnsi="Arial" w:cs="Arial"/>
          <w:color w:val="000000"/>
          <w:sz w:val="22"/>
          <w:szCs w:val="22"/>
        </w:rPr>
        <w:t xml:space="preserve"> wie beispielsweise eine</w:t>
      </w:r>
      <w:r w:rsidR="001C43F1">
        <w:rPr>
          <w:rFonts w:ascii="Arial" w:hAnsi="Arial" w:cs="Arial"/>
          <w:color w:val="000000"/>
          <w:sz w:val="22"/>
          <w:szCs w:val="22"/>
        </w:rPr>
        <w:t xml:space="preserve"> größere Tischplatte</w:t>
      </w:r>
      <w:r w:rsidR="00600EFB">
        <w:rPr>
          <w:rFonts w:ascii="Arial" w:hAnsi="Arial" w:cs="Arial"/>
          <w:color w:val="000000"/>
          <w:sz w:val="22"/>
          <w:szCs w:val="22"/>
        </w:rPr>
        <w:t xml:space="preserve"> oder</w:t>
      </w:r>
      <w:r w:rsidR="001C43F1">
        <w:rPr>
          <w:rFonts w:ascii="Arial" w:hAnsi="Arial" w:cs="Arial"/>
          <w:color w:val="000000"/>
          <w:sz w:val="22"/>
          <w:szCs w:val="22"/>
        </w:rPr>
        <w:t xml:space="preserve"> höh</w:t>
      </w:r>
      <w:r w:rsidR="008120C0">
        <w:rPr>
          <w:rFonts w:ascii="Arial" w:hAnsi="Arial" w:cs="Arial"/>
          <w:color w:val="000000"/>
          <w:sz w:val="22"/>
          <w:szCs w:val="22"/>
        </w:rPr>
        <w:t>e</w:t>
      </w:r>
      <w:r w:rsidR="001C43F1">
        <w:rPr>
          <w:rFonts w:ascii="Arial" w:hAnsi="Arial" w:cs="Arial"/>
          <w:color w:val="000000"/>
          <w:sz w:val="22"/>
          <w:szCs w:val="22"/>
        </w:rPr>
        <w:t>re Tischbeine</w:t>
      </w:r>
      <w:r w:rsidR="008120C0">
        <w:rPr>
          <w:rFonts w:ascii="Arial" w:hAnsi="Arial" w:cs="Arial"/>
          <w:color w:val="000000"/>
          <w:sz w:val="22"/>
          <w:szCs w:val="22"/>
        </w:rPr>
        <w:t xml:space="preserve">. </w:t>
      </w:r>
      <w:r w:rsidR="00467C1B">
        <w:rPr>
          <w:rFonts w:ascii="Arial" w:hAnsi="Arial" w:cs="Arial"/>
          <w:color w:val="000000"/>
          <w:sz w:val="22"/>
          <w:szCs w:val="22"/>
        </w:rPr>
        <w:t xml:space="preserve">So kann für jede Herausforderung in der </w:t>
      </w:r>
      <w:r w:rsidR="008E40D9">
        <w:rPr>
          <w:rFonts w:ascii="Arial" w:hAnsi="Arial" w:cs="Arial"/>
          <w:color w:val="000000"/>
          <w:sz w:val="22"/>
          <w:szCs w:val="22"/>
        </w:rPr>
        <w:t>industriellen</w:t>
      </w:r>
      <w:r w:rsidR="00467C1B">
        <w:rPr>
          <w:rFonts w:ascii="Arial" w:hAnsi="Arial" w:cs="Arial"/>
          <w:color w:val="000000"/>
          <w:sz w:val="22"/>
          <w:szCs w:val="22"/>
        </w:rPr>
        <w:t xml:space="preserve"> Fertigung </w:t>
      </w:r>
      <w:r w:rsidR="008E40D9">
        <w:rPr>
          <w:rFonts w:ascii="Arial" w:hAnsi="Arial" w:cs="Arial"/>
          <w:color w:val="000000"/>
          <w:sz w:val="22"/>
          <w:szCs w:val="22"/>
        </w:rPr>
        <w:t>die perfekte Lösung nach individuellen Vorstellungen</w:t>
      </w:r>
      <w:r w:rsidR="00600EFB">
        <w:rPr>
          <w:rFonts w:ascii="Arial" w:hAnsi="Arial" w:cs="Arial"/>
          <w:color w:val="000000"/>
          <w:sz w:val="22"/>
          <w:szCs w:val="22"/>
        </w:rPr>
        <w:t xml:space="preserve"> und Anforderungen</w:t>
      </w:r>
      <w:r w:rsidR="008E40D9">
        <w:rPr>
          <w:rFonts w:ascii="Arial" w:hAnsi="Arial" w:cs="Arial"/>
          <w:color w:val="000000"/>
          <w:sz w:val="22"/>
          <w:szCs w:val="22"/>
        </w:rPr>
        <w:t xml:space="preserve"> geschaffen werden. </w:t>
      </w:r>
      <w:r w:rsidR="00571AB6" w:rsidRPr="00571AB6">
        <w:rPr>
          <w:rFonts w:ascii="Arial" w:hAnsi="Arial" w:cs="Arial"/>
          <w:color w:val="000000"/>
          <w:sz w:val="22"/>
          <w:szCs w:val="22"/>
        </w:rPr>
        <w:t xml:space="preserve">Je nach Einsatzbereich basieren die </w:t>
      </w:r>
      <w:hyperlink r:id="rId11" w:history="1">
        <w:r w:rsidR="00571AB6" w:rsidRPr="000C34A5">
          <w:rPr>
            <w:rStyle w:val="Hyperlink"/>
            <w:rFonts w:ascii="Arial" w:hAnsi="Arial" w:cs="Arial"/>
            <w:sz w:val="22"/>
            <w:szCs w:val="22"/>
          </w:rPr>
          <w:t>Tische Economy</w:t>
        </w:r>
      </w:hyperlink>
      <w:r w:rsidR="00571AB6" w:rsidRPr="00571AB6">
        <w:rPr>
          <w:rFonts w:ascii="Arial" w:hAnsi="Arial" w:cs="Arial"/>
          <w:color w:val="000000"/>
          <w:sz w:val="22"/>
          <w:szCs w:val="22"/>
        </w:rPr>
        <w:t xml:space="preserve"> auf Profilen </w:t>
      </w:r>
      <w:r w:rsidR="00291F22" w:rsidRPr="00571AB6">
        <w:rPr>
          <w:rFonts w:ascii="Arial" w:hAnsi="Arial" w:cs="Arial"/>
          <w:color w:val="000000"/>
          <w:sz w:val="22"/>
          <w:szCs w:val="22"/>
        </w:rPr>
        <w:t>8</w:t>
      </w:r>
      <w:r w:rsidR="00291F22">
        <w:rPr>
          <w:rFonts w:ascii="Arial" w:hAnsi="Arial" w:cs="Arial"/>
          <w:color w:val="000000"/>
          <w:sz w:val="22"/>
          <w:szCs w:val="22"/>
        </w:rPr>
        <w:t xml:space="preserve"> für schwere Anwendungen </w:t>
      </w:r>
      <w:r w:rsidR="00571AB6" w:rsidRPr="00571AB6">
        <w:rPr>
          <w:rFonts w:ascii="Arial" w:hAnsi="Arial" w:cs="Arial"/>
          <w:color w:val="000000"/>
          <w:sz w:val="22"/>
          <w:szCs w:val="22"/>
        </w:rPr>
        <w:t>oder dem Profilrohrsystem D30</w:t>
      </w:r>
      <w:r w:rsidR="00291F22">
        <w:rPr>
          <w:rFonts w:ascii="Arial" w:hAnsi="Arial" w:cs="Arial"/>
          <w:color w:val="000000"/>
          <w:sz w:val="22"/>
          <w:szCs w:val="22"/>
        </w:rPr>
        <w:t xml:space="preserve"> im Kontext von Lean</w:t>
      </w:r>
      <w:r w:rsidR="009866DD">
        <w:rPr>
          <w:rFonts w:ascii="Arial" w:hAnsi="Arial" w:cs="Arial"/>
          <w:color w:val="000000"/>
          <w:sz w:val="22"/>
          <w:szCs w:val="22"/>
        </w:rPr>
        <w:t xml:space="preserve"> </w:t>
      </w:r>
      <w:proofErr w:type="spellStart"/>
      <w:r w:rsidR="009866DD">
        <w:rPr>
          <w:rFonts w:ascii="Arial" w:hAnsi="Arial" w:cs="Arial"/>
          <w:color w:val="000000"/>
          <w:sz w:val="22"/>
          <w:szCs w:val="22"/>
        </w:rPr>
        <w:t>P</w:t>
      </w:r>
      <w:r w:rsidR="00291F22">
        <w:rPr>
          <w:rFonts w:ascii="Arial" w:hAnsi="Arial" w:cs="Arial"/>
          <w:color w:val="000000"/>
          <w:sz w:val="22"/>
          <w:szCs w:val="22"/>
        </w:rPr>
        <w:t>roduction</w:t>
      </w:r>
      <w:proofErr w:type="spellEnd"/>
      <w:r w:rsidR="00571AB6" w:rsidRPr="00571AB6">
        <w:rPr>
          <w:rFonts w:ascii="Arial" w:hAnsi="Arial" w:cs="Arial"/>
          <w:color w:val="000000"/>
          <w:sz w:val="22"/>
          <w:szCs w:val="22"/>
        </w:rPr>
        <w:t>.</w:t>
      </w:r>
      <w:r w:rsidR="005F4159" w:rsidRPr="005F4159">
        <w:t xml:space="preserve"> </w:t>
      </w:r>
      <w:r w:rsidR="005F4159" w:rsidRPr="005F4159">
        <w:rPr>
          <w:rFonts w:ascii="Arial" w:hAnsi="Arial" w:cs="Arial"/>
          <w:color w:val="000000"/>
          <w:sz w:val="22"/>
          <w:szCs w:val="22"/>
        </w:rPr>
        <w:t xml:space="preserve">Die Traglast </w:t>
      </w:r>
      <w:r w:rsidR="00AB6751">
        <w:rPr>
          <w:rFonts w:ascii="Arial" w:hAnsi="Arial" w:cs="Arial"/>
          <w:color w:val="000000"/>
          <w:sz w:val="22"/>
          <w:szCs w:val="22"/>
        </w:rPr>
        <w:t xml:space="preserve">liegt bei bis zu 200 kg. </w:t>
      </w:r>
    </w:p>
    <w:p w14:paraId="4AF9156C" w14:textId="77777777" w:rsidR="00AD3833" w:rsidRDefault="00AD3833" w:rsidP="00571AB6">
      <w:pPr>
        <w:autoSpaceDE w:val="0"/>
        <w:autoSpaceDN w:val="0"/>
        <w:adjustRightInd w:val="0"/>
        <w:spacing w:line="360" w:lineRule="auto"/>
        <w:jc w:val="both"/>
        <w:rPr>
          <w:rFonts w:ascii="Arial" w:hAnsi="Arial" w:cs="Arial"/>
          <w:color w:val="000000"/>
          <w:sz w:val="22"/>
          <w:szCs w:val="22"/>
        </w:rPr>
      </w:pPr>
    </w:p>
    <w:p w14:paraId="50B7B3D0" w14:textId="198F19B4" w:rsidR="00C01BB5" w:rsidRDefault="00AC72E1" w:rsidP="00BE4B76">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Die neuen </w:t>
      </w:r>
      <w:hyperlink r:id="rId12" w:history="1">
        <w:r w:rsidRPr="000C34A5">
          <w:rPr>
            <w:rStyle w:val="Hyperlink"/>
            <w:rFonts w:ascii="Arial" w:hAnsi="Arial" w:cs="Arial"/>
            <w:sz w:val="22"/>
            <w:szCs w:val="22"/>
          </w:rPr>
          <w:t>Schubladenschränke E</w:t>
        </w:r>
      </w:hyperlink>
      <w:r>
        <w:rPr>
          <w:rFonts w:ascii="Arial" w:hAnsi="Arial" w:cs="Arial"/>
          <w:color w:val="000000"/>
          <w:sz w:val="22"/>
          <w:szCs w:val="22"/>
        </w:rPr>
        <w:t xml:space="preserve"> </w:t>
      </w:r>
      <w:r w:rsidR="004C6B7A">
        <w:rPr>
          <w:rFonts w:ascii="Arial" w:hAnsi="Arial" w:cs="Arial"/>
          <w:color w:val="000000"/>
          <w:sz w:val="22"/>
          <w:szCs w:val="22"/>
        </w:rPr>
        <w:t xml:space="preserve">sind </w:t>
      </w:r>
      <w:r w:rsidR="008F22EB">
        <w:rPr>
          <w:rFonts w:ascii="Arial" w:hAnsi="Arial" w:cs="Arial"/>
          <w:color w:val="000000"/>
          <w:sz w:val="22"/>
          <w:szCs w:val="22"/>
        </w:rPr>
        <w:t xml:space="preserve">die ideale Ergänzung für die item Arbeitstische und können unter jeder beliebigen Tischfläche </w:t>
      </w:r>
      <w:r w:rsidR="00D05326">
        <w:rPr>
          <w:rFonts w:ascii="Arial" w:hAnsi="Arial" w:cs="Arial"/>
          <w:color w:val="000000"/>
          <w:sz w:val="22"/>
          <w:szCs w:val="22"/>
        </w:rPr>
        <w:t xml:space="preserve">platziert </w:t>
      </w:r>
      <w:r w:rsidR="008F22EB">
        <w:rPr>
          <w:rFonts w:ascii="Arial" w:hAnsi="Arial" w:cs="Arial"/>
          <w:color w:val="000000"/>
          <w:sz w:val="22"/>
          <w:szCs w:val="22"/>
        </w:rPr>
        <w:t xml:space="preserve">werden. Sie </w:t>
      </w:r>
      <w:r>
        <w:rPr>
          <w:rFonts w:ascii="Arial" w:hAnsi="Arial" w:cs="Arial"/>
          <w:color w:val="000000"/>
          <w:sz w:val="22"/>
          <w:szCs w:val="22"/>
        </w:rPr>
        <w:t xml:space="preserve">sind besonders geräumig und </w:t>
      </w:r>
      <w:r w:rsidR="004C6B7A">
        <w:rPr>
          <w:rFonts w:ascii="Arial" w:hAnsi="Arial" w:cs="Arial"/>
          <w:color w:val="000000"/>
          <w:sz w:val="22"/>
          <w:szCs w:val="22"/>
        </w:rPr>
        <w:t xml:space="preserve">die </w:t>
      </w:r>
      <w:r w:rsidR="006D240C">
        <w:rPr>
          <w:rFonts w:ascii="Arial" w:hAnsi="Arial" w:cs="Arial"/>
          <w:color w:val="000000"/>
          <w:sz w:val="22"/>
          <w:szCs w:val="22"/>
        </w:rPr>
        <w:t xml:space="preserve">ökonomische Lösung, Arbeitsmaterial sicher am Arbeitsplatz zu </w:t>
      </w:r>
      <w:r w:rsidR="008F22EB">
        <w:rPr>
          <w:rFonts w:ascii="Arial" w:hAnsi="Arial" w:cs="Arial"/>
          <w:color w:val="000000"/>
          <w:sz w:val="22"/>
          <w:szCs w:val="22"/>
        </w:rPr>
        <w:t>verstauen.</w:t>
      </w:r>
      <w:r w:rsidR="00060B3D">
        <w:rPr>
          <w:rFonts w:ascii="Arial" w:hAnsi="Arial" w:cs="Arial"/>
          <w:color w:val="000000"/>
          <w:sz w:val="22"/>
          <w:szCs w:val="22"/>
        </w:rPr>
        <w:t xml:space="preserve"> </w:t>
      </w:r>
      <w:r w:rsidR="002A1F76">
        <w:rPr>
          <w:rFonts w:ascii="Arial" w:hAnsi="Arial" w:cs="Arial"/>
          <w:color w:val="000000"/>
          <w:sz w:val="22"/>
          <w:szCs w:val="22"/>
        </w:rPr>
        <w:t>Ein steckbares Einteilungssystem</w:t>
      </w:r>
      <w:r w:rsidR="00C01BB5">
        <w:rPr>
          <w:rFonts w:ascii="Arial" w:hAnsi="Arial" w:cs="Arial"/>
          <w:color w:val="000000"/>
          <w:sz w:val="22"/>
          <w:szCs w:val="22"/>
        </w:rPr>
        <w:t xml:space="preserve"> </w:t>
      </w:r>
      <w:r w:rsidR="004C6B7A">
        <w:rPr>
          <w:rFonts w:ascii="Arial" w:hAnsi="Arial" w:cs="Arial"/>
          <w:color w:val="000000"/>
          <w:sz w:val="22"/>
          <w:szCs w:val="22"/>
        </w:rPr>
        <w:t>bringt aufgeräumte</w:t>
      </w:r>
      <w:r w:rsidR="00C01BB5">
        <w:rPr>
          <w:rFonts w:ascii="Arial" w:hAnsi="Arial" w:cs="Arial"/>
          <w:color w:val="000000"/>
          <w:sz w:val="22"/>
          <w:szCs w:val="22"/>
        </w:rPr>
        <w:t xml:space="preserve"> Struktur innerhalb der Schubladen.</w:t>
      </w:r>
      <w:r w:rsidR="004E5B06">
        <w:rPr>
          <w:rFonts w:ascii="Arial" w:hAnsi="Arial" w:cs="Arial"/>
          <w:color w:val="000000"/>
          <w:sz w:val="22"/>
          <w:szCs w:val="22"/>
        </w:rPr>
        <w:t xml:space="preserve"> </w:t>
      </w:r>
      <w:r w:rsidR="004C6B7A">
        <w:rPr>
          <w:rFonts w:ascii="Arial" w:hAnsi="Arial" w:cs="Arial"/>
          <w:color w:val="000000"/>
          <w:sz w:val="22"/>
          <w:szCs w:val="22"/>
        </w:rPr>
        <w:t xml:space="preserve">Weiter für </w:t>
      </w:r>
      <w:r w:rsidR="00C01BB5" w:rsidRPr="00C61D8A">
        <w:rPr>
          <w:rFonts w:ascii="Arial" w:hAnsi="Arial" w:cs="Arial"/>
          <w:color w:val="000000"/>
          <w:sz w:val="22"/>
          <w:szCs w:val="22"/>
        </w:rPr>
        <w:t>Ordnung</w:t>
      </w:r>
      <w:r w:rsidR="00C01BB5">
        <w:rPr>
          <w:rFonts w:ascii="Arial" w:hAnsi="Arial" w:cs="Arial"/>
          <w:color w:val="000000"/>
          <w:sz w:val="22"/>
          <w:szCs w:val="22"/>
        </w:rPr>
        <w:t xml:space="preserve"> unter dem Tisch sorgt die neue </w:t>
      </w:r>
      <w:hyperlink r:id="rId13" w:history="1">
        <w:r w:rsidR="00C01BB5" w:rsidRPr="000C34A5">
          <w:rPr>
            <w:rStyle w:val="Hyperlink"/>
            <w:rFonts w:ascii="Arial" w:hAnsi="Arial" w:cs="Arial"/>
            <w:sz w:val="22"/>
            <w:szCs w:val="22"/>
          </w:rPr>
          <w:t>modulare Kabelwanne E</w:t>
        </w:r>
        <w:r w:rsidR="007947AD" w:rsidRPr="000C34A5">
          <w:rPr>
            <w:rStyle w:val="Hyperlink"/>
            <w:rFonts w:ascii="Arial" w:hAnsi="Arial" w:cs="Arial"/>
            <w:sz w:val="22"/>
            <w:szCs w:val="22"/>
          </w:rPr>
          <w:t>conomy</w:t>
        </w:r>
      </w:hyperlink>
      <w:r w:rsidR="007947AD">
        <w:rPr>
          <w:rFonts w:ascii="Arial" w:hAnsi="Arial" w:cs="Arial"/>
          <w:color w:val="000000"/>
          <w:sz w:val="22"/>
          <w:szCs w:val="22"/>
        </w:rPr>
        <w:t xml:space="preserve">. </w:t>
      </w:r>
      <w:r w:rsidR="00F067C8">
        <w:rPr>
          <w:rFonts w:ascii="Arial" w:hAnsi="Arial" w:cs="Arial"/>
          <w:color w:val="000000"/>
          <w:sz w:val="22"/>
          <w:szCs w:val="22"/>
        </w:rPr>
        <w:t xml:space="preserve">Sie bietet genügend Platz für </w:t>
      </w:r>
      <w:r w:rsidR="00A43F47">
        <w:rPr>
          <w:rFonts w:ascii="Arial" w:hAnsi="Arial" w:cs="Arial"/>
          <w:color w:val="000000"/>
          <w:sz w:val="22"/>
          <w:szCs w:val="22"/>
        </w:rPr>
        <w:t>Leitungen</w:t>
      </w:r>
      <w:r w:rsidR="00C73F4E">
        <w:rPr>
          <w:rFonts w:ascii="Arial" w:hAnsi="Arial" w:cs="Arial"/>
          <w:color w:val="000000"/>
          <w:sz w:val="22"/>
          <w:szCs w:val="22"/>
        </w:rPr>
        <w:t xml:space="preserve">, Netzteile oder Mehrfachsteckdosen. </w:t>
      </w:r>
      <w:r w:rsidR="00EA6030">
        <w:rPr>
          <w:rFonts w:ascii="Arial" w:hAnsi="Arial" w:cs="Arial"/>
          <w:color w:val="000000"/>
          <w:sz w:val="22"/>
          <w:szCs w:val="22"/>
        </w:rPr>
        <w:t xml:space="preserve">Durch die Modulbauweise </w:t>
      </w:r>
      <w:r w:rsidR="001F25D8">
        <w:rPr>
          <w:rFonts w:ascii="Arial" w:hAnsi="Arial" w:cs="Arial"/>
          <w:color w:val="000000"/>
          <w:sz w:val="22"/>
          <w:szCs w:val="22"/>
        </w:rPr>
        <w:t>lassen sich die Kabelwannensätze</w:t>
      </w:r>
      <w:r w:rsidR="00AF6704">
        <w:rPr>
          <w:rFonts w:ascii="Arial" w:hAnsi="Arial" w:cs="Arial"/>
          <w:color w:val="000000"/>
          <w:sz w:val="22"/>
          <w:szCs w:val="22"/>
        </w:rPr>
        <w:t xml:space="preserve"> miteinander</w:t>
      </w:r>
      <w:r w:rsidR="001F25D8">
        <w:rPr>
          <w:rFonts w:ascii="Arial" w:hAnsi="Arial" w:cs="Arial"/>
          <w:color w:val="000000"/>
          <w:sz w:val="22"/>
          <w:szCs w:val="22"/>
        </w:rPr>
        <w:t xml:space="preserve"> kombinieren. </w:t>
      </w:r>
      <w:r w:rsidR="00576B07" w:rsidRPr="00576B07">
        <w:rPr>
          <w:rFonts w:ascii="Arial" w:hAnsi="Arial" w:cs="Arial"/>
          <w:color w:val="000000"/>
          <w:sz w:val="22"/>
          <w:szCs w:val="22"/>
        </w:rPr>
        <w:t>Zum praktischen Befüllen lässt sich die Kabelwanne Economy zu beiden Seiten aufklappen.</w:t>
      </w:r>
      <w:r w:rsidR="00BE4B76">
        <w:rPr>
          <w:rFonts w:ascii="Arial" w:hAnsi="Arial" w:cs="Arial"/>
          <w:color w:val="000000"/>
          <w:sz w:val="22"/>
          <w:szCs w:val="22"/>
        </w:rPr>
        <w:t xml:space="preserve"> </w:t>
      </w:r>
      <w:r w:rsidR="002C4954">
        <w:rPr>
          <w:rFonts w:ascii="Arial" w:hAnsi="Arial" w:cs="Arial"/>
          <w:color w:val="000000"/>
          <w:sz w:val="22"/>
          <w:szCs w:val="22"/>
        </w:rPr>
        <w:t xml:space="preserve">Für eine geordnete </w:t>
      </w:r>
      <w:r w:rsidR="00E6596A">
        <w:rPr>
          <w:rFonts w:ascii="Arial" w:hAnsi="Arial" w:cs="Arial"/>
          <w:color w:val="000000"/>
          <w:sz w:val="22"/>
          <w:szCs w:val="22"/>
        </w:rPr>
        <w:t xml:space="preserve">Kabelführung vom Boden zur Kabelwanne </w:t>
      </w:r>
      <w:r w:rsidR="004C6B7A">
        <w:rPr>
          <w:rFonts w:ascii="Arial" w:hAnsi="Arial" w:cs="Arial"/>
          <w:color w:val="000000"/>
          <w:sz w:val="22"/>
          <w:szCs w:val="22"/>
        </w:rPr>
        <w:t xml:space="preserve">passt dazu </w:t>
      </w:r>
      <w:r w:rsidR="00E6596A">
        <w:rPr>
          <w:rFonts w:ascii="Arial" w:hAnsi="Arial" w:cs="Arial"/>
          <w:color w:val="000000"/>
          <w:sz w:val="22"/>
          <w:szCs w:val="22"/>
        </w:rPr>
        <w:t xml:space="preserve">der </w:t>
      </w:r>
      <w:hyperlink r:id="rId14" w:history="1">
        <w:proofErr w:type="spellStart"/>
        <w:r w:rsidR="00BE4B76" w:rsidRPr="000C34A5">
          <w:rPr>
            <w:rStyle w:val="Hyperlink"/>
            <w:rFonts w:ascii="Arial" w:hAnsi="Arial" w:cs="Arial"/>
            <w:sz w:val="22"/>
            <w:szCs w:val="22"/>
          </w:rPr>
          <w:t>Flexkanal</w:t>
        </w:r>
        <w:proofErr w:type="spellEnd"/>
        <w:r w:rsidR="00BE4B76" w:rsidRPr="000C34A5">
          <w:rPr>
            <w:rStyle w:val="Hyperlink"/>
            <w:rFonts w:ascii="Arial" w:hAnsi="Arial" w:cs="Arial"/>
            <w:sz w:val="22"/>
            <w:szCs w:val="22"/>
          </w:rPr>
          <w:t xml:space="preserve"> Economy</w:t>
        </w:r>
      </w:hyperlink>
      <w:r w:rsidR="00E6596A">
        <w:rPr>
          <w:rFonts w:ascii="Arial" w:hAnsi="Arial" w:cs="Arial"/>
          <w:color w:val="000000"/>
          <w:sz w:val="22"/>
          <w:szCs w:val="22"/>
        </w:rPr>
        <w:t>.</w:t>
      </w:r>
    </w:p>
    <w:p w14:paraId="327A1BC3" w14:textId="77777777" w:rsidR="004E5B06" w:rsidRDefault="004E5B06"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Die item Neuheiten zeichnen sich durch </w:t>
      </w:r>
      <w:r w:rsidR="00E86DF3">
        <w:rPr>
          <w:rFonts w:ascii="Arial" w:hAnsi="Arial" w:cs="Arial"/>
          <w:color w:val="000000"/>
          <w:sz w:val="22"/>
          <w:szCs w:val="22"/>
        </w:rPr>
        <w:t xml:space="preserve">herausragende Anpassungsfähigkeit, </w:t>
      </w:r>
      <w:r w:rsidR="006E6C6B">
        <w:rPr>
          <w:rFonts w:ascii="Arial" w:hAnsi="Arial" w:cs="Arial"/>
          <w:color w:val="000000"/>
          <w:sz w:val="22"/>
          <w:szCs w:val="22"/>
        </w:rPr>
        <w:t>variable Einsatzmöglichkeiten sowie geräumige Arbeitsplatzorganisation aus</w:t>
      </w:r>
      <w:r w:rsidR="00626820">
        <w:rPr>
          <w:rFonts w:ascii="Arial" w:hAnsi="Arial" w:cs="Arial"/>
          <w:color w:val="000000"/>
          <w:sz w:val="22"/>
          <w:szCs w:val="22"/>
        </w:rPr>
        <w:t xml:space="preserve"> und erleichtern damit die </w:t>
      </w:r>
      <w:r w:rsidR="00473885">
        <w:rPr>
          <w:rFonts w:ascii="Arial" w:hAnsi="Arial" w:cs="Arial"/>
          <w:color w:val="000000"/>
          <w:sz w:val="22"/>
          <w:szCs w:val="22"/>
        </w:rPr>
        <w:t xml:space="preserve">Tätigkeiten an </w:t>
      </w:r>
      <w:r w:rsidR="00473885" w:rsidRPr="00473885">
        <w:rPr>
          <w:rFonts w:ascii="Arial" w:hAnsi="Arial" w:cs="Arial"/>
          <w:color w:val="000000"/>
          <w:sz w:val="22"/>
          <w:szCs w:val="22"/>
        </w:rPr>
        <w:t>Arbeitsplätze</w:t>
      </w:r>
      <w:r w:rsidR="001148AD">
        <w:rPr>
          <w:rFonts w:ascii="Arial" w:hAnsi="Arial" w:cs="Arial"/>
          <w:color w:val="000000"/>
          <w:sz w:val="22"/>
          <w:szCs w:val="22"/>
        </w:rPr>
        <w:t>n</w:t>
      </w:r>
      <w:r w:rsidR="00473885" w:rsidRPr="00473885">
        <w:rPr>
          <w:rFonts w:ascii="Arial" w:hAnsi="Arial" w:cs="Arial"/>
          <w:color w:val="000000"/>
          <w:sz w:val="22"/>
          <w:szCs w:val="22"/>
        </w:rPr>
        <w:t xml:space="preserve"> in der Produktion</w:t>
      </w:r>
      <w:r w:rsidR="00473885">
        <w:rPr>
          <w:rFonts w:ascii="Arial" w:hAnsi="Arial" w:cs="Arial"/>
          <w:color w:val="000000"/>
          <w:sz w:val="22"/>
          <w:szCs w:val="22"/>
        </w:rPr>
        <w:t xml:space="preserve">. </w:t>
      </w:r>
    </w:p>
    <w:p w14:paraId="1187E295" w14:textId="77777777" w:rsidR="00A06081" w:rsidRDefault="00A06081" w:rsidP="009543A4">
      <w:pPr>
        <w:autoSpaceDE w:val="0"/>
        <w:autoSpaceDN w:val="0"/>
        <w:adjustRightInd w:val="0"/>
        <w:spacing w:line="360" w:lineRule="auto"/>
        <w:jc w:val="both"/>
        <w:rPr>
          <w:rFonts w:ascii="Arial" w:hAnsi="Arial" w:cs="Arial"/>
          <w:b/>
          <w:bCs/>
          <w:color w:val="000000"/>
          <w:sz w:val="22"/>
          <w:szCs w:val="22"/>
        </w:rPr>
      </w:pPr>
    </w:p>
    <w:p w14:paraId="250C2055" w14:textId="77777777" w:rsidR="00A06081" w:rsidRDefault="00A06081" w:rsidP="009543A4">
      <w:pPr>
        <w:autoSpaceDE w:val="0"/>
        <w:autoSpaceDN w:val="0"/>
        <w:adjustRightInd w:val="0"/>
        <w:spacing w:line="360" w:lineRule="auto"/>
        <w:jc w:val="both"/>
        <w:rPr>
          <w:rFonts w:ascii="Arial" w:hAnsi="Arial" w:cs="Arial"/>
          <w:b/>
          <w:bCs/>
          <w:color w:val="000000"/>
          <w:sz w:val="22"/>
          <w:szCs w:val="22"/>
        </w:rPr>
      </w:pPr>
    </w:p>
    <w:p w14:paraId="5D412B2D" w14:textId="77777777" w:rsidR="00A06081" w:rsidRDefault="00A06081" w:rsidP="009543A4">
      <w:pPr>
        <w:autoSpaceDE w:val="0"/>
        <w:autoSpaceDN w:val="0"/>
        <w:adjustRightInd w:val="0"/>
        <w:spacing w:line="360" w:lineRule="auto"/>
        <w:jc w:val="both"/>
        <w:rPr>
          <w:rFonts w:ascii="Arial" w:hAnsi="Arial" w:cs="Arial"/>
          <w:b/>
          <w:bCs/>
          <w:color w:val="000000"/>
          <w:sz w:val="22"/>
          <w:szCs w:val="22"/>
        </w:rPr>
      </w:pPr>
    </w:p>
    <w:p w14:paraId="2822566F" w14:textId="21D9C9BC" w:rsidR="004D7371" w:rsidRPr="00E02573" w:rsidRDefault="00C72C57" w:rsidP="009543A4">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t>Mit Online</w:t>
      </w:r>
      <w:r w:rsidR="00FC6837">
        <w:rPr>
          <w:rFonts w:ascii="Arial" w:hAnsi="Arial" w:cs="Arial"/>
          <w:b/>
          <w:bCs/>
          <w:color w:val="000000"/>
          <w:sz w:val="22"/>
          <w:szCs w:val="22"/>
        </w:rPr>
        <w:t>-</w:t>
      </w:r>
      <w:r>
        <w:rPr>
          <w:rFonts w:ascii="Arial" w:hAnsi="Arial" w:cs="Arial"/>
          <w:b/>
          <w:bCs/>
          <w:color w:val="000000"/>
          <w:sz w:val="22"/>
          <w:szCs w:val="22"/>
        </w:rPr>
        <w:t xml:space="preserve">Tool in wenigen Minuten </w:t>
      </w:r>
      <w:r w:rsidRPr="00C72C57">
        <w:rPr>
          <w:rFonts w:ascii="Arial" w:hAnsi="Arial" w:cs="Arial"/>
          <w:b/>
          <w:sz w:val="22"/>
          <w:szCs w:val="22"/>
          <w:lang w:eastAsia="en-US"/>
        </w:rPr>
        <w:t>zum neuen Montagearbeitsplatz</w:t>
      </w:r>
    </w:p>
    <w:p w14:paraId="485AA82E" w14:textId="7328E8B4" w:rsidR="00A73AE9" w:rsidRDefault="00583BC2"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Mit dem item </w:t>
      </w:r>
      <w:hyperlink r:id="rId15" w:history="1">
        <w:r w:rsidRPr="005F234E">
          <w:rPr>
            <w:rStyle w:val="Hyperlink"/>
            <w:rFonts w:ascii="Arial" w:hAnsi="Arial" w:cs="Arial"/>
            <w:sz w:val="22"/>
            <w:szCs w:val="22"/>
          </w:rPr>
          <w:t>Arbeitsplatz-Konfigurator</w:t>
        </w:r>
      </w:hyperlink>
      <w:r>
        <w:rPr>
          <w:rFonts w:ascii="Arial" w:hAnsi="Arial" w:cs="Arial"/>
          <w:color w:val="000000"/>
          <w:sz w:val="22"/>
          <w:szCs w:val="22"/>
        </w:rPr>
        <w:t xml:space="preserve"> lassen sich Arbeitstische </w:t>
      </w:r>
      <w:r w:rsidR="004C6B7A">
        <w:rPr>
          <w:rFonts w:ascii="Arial" w:hAnsi="Arial" w:cs="Arial"/>
          <w:color w:val="000000"/>
          <w:sz w:val="22"/>
          <w:szCs w:val="22"/>
        </w:rPr>
        <w:t>spielend</w:t>
      </w:r>
      <w:r>
        <w:rPr>
          <w:rFonts w:ascii="Arial" w:hAnsi="Arial" w:cs="Arial"/>
          <w:color w:val="000000"/>
          <w:sz w:val="22"/>
          <w:szCs w:val="22"/>
        </w:rPr>
        <w:t xml:space="preserve"> in </w:t>
      </w:r>
      <w:r w:rsidR="00534AFB">
        <w:rPr>
          <w:rFonts w:ascii="Arial" w:hAnsi="Arial" w:cs="Arial"/>
          <w:color w:val="000000"/>
          <w:sz w:val="22"/>
          <w:szCs w:val="22"/>
        </w:rPr>
        <w:t>unzähligen</w:t>
      </w:r>
      <w:r>
        <w:rPr>
          <w:rFonts w:ascii="Arial" w:hAnsi="Arial" w:cs="Arial"/>
          <w:color w:val="000000"/>
          <w:sz w:val="22"/>
          <w:szCs w:val="22"/>
        </w:rPr>
        <w:t xml:space="preserve"> Varianten </w:t>
      </w:r>
      <w:r w:rsidR="00534AFB">
        <w:rPr>
          <w:rFonts w:ascii="Arial" w:hAnsi="Arial" w:cs="Arial"/>
          <w:color w:val="000000"/>
          <w:sz w:val="22"/>
          <w:szCs w:val="22"/>
        </w:rPr>
        <w:t>individuell zusammenstellen</w:t>
      </w:r>
      <w:r>
        <w:rPr>
          <w:rFonts w:ascii="Arial" w:hAnsi="Arial" w:cs="Arial"/>
          <w:color w:val="000000"/>
          <w:sz w:val="22"/>
          <w:szCs w:val="22"/>
        </w:rPr>
        <w:t xml:space="preserve">. </w:t>
      </w:r>
      <w:r w:rsidR="00FC6837">
        <w:rPr>
          <w:rFonts w:ascii="Arial" w:hAnsi="Arial" w:cs="Arial"/>
          <w:color w:val="000000"/>
          <w:sz w:val="22"/>
          <w:szCs w:val="22"/>
        </w:rPr>
        <w:t>I</w:t>
      </w:r>
      <w:r w:rsidR="00534AFB">
        <w:rPr>
          <w:rFonts w:ascii="Arial" w:hAnsi="Arial" w:cs="Arial"/>
          <w:color w:val="000000"/>
          <w:sz w:val="22"/>
          <w:szCs w:val="22"/>
        </w:rPr>
        <w:t>m Internet-Browser ist</w:t>
      </w:r>
      <w:r w:rsidR="000F6B3D">
        <w:rPr>
          <w:rFonts w:ascii="Arial" w:hAnsi="Arial" w:cs="Arial"/>
          <w:color w:val="000000"/>
          <w:sz w:val="22"/>
          <w:szCs w:val="22"/>
        </w:rPr>
        <w:t xml:space="preserve"> die </w:t>
      </w:r>
      <w:r w:rsidR="0001758B">
        <w:rPr>
          <w:rFonts w:ascii="Arial" w:hAnsi="Arial" w:cs="Arial"/>
          <w:color w:val="000000"/>
          <w:sz w:val="22"/>
          <w:szCs w:val="22"/>
        </w:rPr>
        <w:t>virtuelle</w:t>
      </w:r>
      <w:r w:rsidR="00534AFB">
        <w:rPr>
          <w:rFonts w:ascii="Arial" w:hAnsi="Arial" w:cs="Arial"/>
          <w:color w:val="000000"/>
          <w:sz w:val="22"/>
          <w:szCs w:val="22"/>
        </w:rPr>
        <w:t>, dreidimensionale</w:t>
      </w:r>
      <w:r w:rsidR="0001758B">
        <w:rPr>
          <w:rFonts w:ascii="Arial" w:hAnsi="Arial" w:cs="Arial"/>
          <w:color w:val="000000"/>
          <w:sz w:val="22"/>
          <w:szCs w:val="22"/>
        </w:rPr>
        <w:t xml:space="preserve"> </w:t>
      </w:r>
      <w:r w:rsidR="000F6B3D">
        <w:rPr>
          <w:rFonts w:ascii="Arial" w:hAnsi="Arial" w:cs="Arial"/>
          <w:color w:val="000000"/>
          <w:sz w:val="22"/>
          <w:szCs w:val="22"/>
        </w:rPr>
        <w:t>Planung eines komplette</w:t>
      </w:r>
      <w:r w:rsidR="00E14457">
        <w:rPr>
          <w:rFonts w:ascii="Arial" w:hAnsi="Arial" w:cs="Arial"/>
          <w:color w:val="000000"/>
          <w:sz w:val="22"/>
          <w:szCs w:val="22"/>
        </w:rPr>
        <w:t>n</w:t>
      </w:r>
      <w:r w:rsidR="000F6B3D">
        <w:rPr>
          <w:rFonts w:ascii="Arial" w:hAnsi="Arial" w:cs="Arial"/>
          <w:color w:val="000000"/>
          <w:sz w:val="22"/>
          <w:szCs w:val="22"/>
        </w:rPr>
        <w:t xml:space="preserve"> Arbeitstisches</w:t>
      </w:r>
      <w:r w:rsidR="00FC6837">
        <w:rPr>
          <w:rFonts w:ascii="Arial" w:hAnsi="Arial" w:cs="Arial"/>
          <w:color w:val="000000"/>
          <w:sz w:val="22"/>
          <w:szCs w:val="22"/>
        </w:rPr>
        <w:t xml:space="preserve"> einfach</w:t>
      </w:r>
      <w:r w:rsidR="000F6B3D">
        <w:rPr>
          <w:rFonts w:ascii="Arial" w:hAnsi="Arial" w:cs="Arial"/>
          <w:color w:val="000000"/>
          <w:sz w:val="22"/>
          <w:szCs w:val="22"/>
        </w:rPr>
        <w:t xml:space="preserve"> möglich</w:t>
      </w:r>
      <w:r w:rsidR="0001758B">
        <w:rPr>
          <w:rFonts w:ascii="Arial" w:hAnsi="Arial" w:cs="Arial"/>
          <w:color w:val="000000"/>
          <w:sz w:val="22"/>
          <w:szCs w:val="22"/>
        </w:rPr>
        <w:t xml:space="preserve"> </w:t>
      </w:r>
      <w:r w:rsidR="00FC6837">
        <w:rPr>
          <w:rFonts w:ascii="Arial" w:hAnsi="Arial" w:cs="Arial"/>
          <w:color w:val="000000"/>
          <w:sz w:val="22"/>
          <w:szCs w:val="22"/>
        </w:rPr>
        <w:t>–</w:t>
      </w:r>
      <w:r w:rsidR="0017320A">
        <w:rPr>
          <w:rFonts w:ascii="Arial" w:hAnsi="Arial" w:cs="Arial"/>
          <w:color w:val="000000"/>
          <w:sz w:val="22"/>
          <w:szCs w:val="22"/>
        </w:rPr>
        <w:t xml:space="preserve"> </w:t>
      </w:r>
      <w:r w:rsidR="00534AFB">
        <w:rPr>
          <w:rFonts w:ascii="Arial" w:hAnsi="Arial" w:cs="Arial"/>
          <w:color w:val="000000"/>
          <w:sz w:val="22"/>
          <w:szCs w:val="22"/>
        </w:rPr>
        <w:t xml:space="preserve">in </w:t>
      </w:r>
      <w:r w:rsidR="0017320A">
        <w:rPr>
          <w:rFonts w:ascii="Arial" w:hAnsi="Arial" w:cs="Arial"/>
          <w:color w:val="000000"/>
          <w:sz w:val="22"/>
          <w:szCs w:val="22"/>
        </w:rPr>
        <w:t>kürzester Zeit</w:t>
      </w:r>
      <w:r w:rsidR="0001758B">
        <w:rPr>
          <w:rFonts w:ascii="Arial" w:hAnsi="Arial" w:cs="Arial"/>
          <w:color w:val="000000"/>
          <w:sz w:val="22"/>
          <w:szCs w:val="22"/>
        </w:rPr>
        <w:t xml:space="preserve"> und durch einfaches Drag</w:t>
      </w:r>
      <w:r w:rsidR="00FC6837">
        <w:rPr>
          <w:rFonts w:ascii="Arial" w:hAnsi="Arial" w:cs="Arial"/>
          <w:color w:val="000000"/>
          <w:sz w:val="22"/>
          <w:szCs w:val="22"/>
        </w:rPr>
        <w:t>-</w:t>
      </w:r>
      <w:r w:rsidR="0001758B">
        <w:rPr>
          <w:rFonts w:ascii="Arial" w:hAnsi="Arial" w:cs="Arial"/>
          <w:color w:val="000000"/>
          <w:sz w:val="22"/>
          <w:szCs w:val="22"/>
        </w:rPr>
        <w:t>and</w:t>
      </w:r>
      <w:r w:rsidR="00FC6837">
        <w:rPr>
          <w:rFonts w:ascii="Arial" w:hAnsi="Arial" w:cs="Arial"/>
          <w:color w:val="000000"/>
          <w:sz w:val="22"/>
          <w:szCs w:val="22"/>
        </w:rPr>
        <w:t>-</w:t>
      </w:r>
      <w:r w:rsidR="0001758B">
        <w:rPr>
          <w:rFonts w:ascii="Arial" w:hAnsi="Arial" w:cs="Arial"/>
          <w:color w:val="000000"/>
          <w:sz w:val="22"/>
          <w:szCs w:val="22"/>
        </w:rPr>
        <w:t>Drop</w:t>
      </w:r>
      <w:r w:rsidR="00F66902">
        <w:rPr>
          <w:rFonts w:ascii="Arial" w:hAnsi="Arial" w:cs="Arial"/>
          <w:color w:val="000000"/>
          <w:sz w:val="22"/>
          <w:szCs w:val="22"/>
        </w:rPr>
        <w:t xml:space="preserve">. </w:t>
      </w:r>
    </w:p>
    <w:p w14:paraId="58F2CDF7" w14:textId="77777777" w:rsidR="00A73AE9" w:rsidRDefault="00A73AE9" w:rsidP="009543A4">
      <w:pPr>
        <w:autoSpaceDE w:val="0"/>
        <w:autoSpaceDN w:val="0"/>
        <w:adjustRightInd w:val="0"/>
        <w:spacing w:line="360" w:lineRule="auto"/>
        <w:jc w:val="both"/>
        <w:rPr>
          <w:rFonts w:ascii="Arial" w:hAnsi="Arial" w:cs="Arial"/>
          <w:color w:val="000000"/>
          <w:sz w:val="22"/>
          <w:szCs w:val="22"/>
        </w:rPr>
      </w:pPr>
    </w:p>
    <w:p w14:paraId="75D47417" w14:textId="39DF018E" w:rsidR="009543A4" w:rsidRDefault="00087236"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Das Online</w:t>
      </w:r>
      <w:r w:rsidR="00FC6837">
        <w:rPr>
          <w:rFonts w:ascii="Arial" w:hAnsi="Arial" w:cs="Arial"/>
          <w:color w:val="000000"/>
          <w:sz w:val="22"/>
          <w:szCs w:val="22"/>
        </w:rPr>
        <w:t>-</w:t>
      </w:r>
      <w:r>
        <w:rPr>
          <w:rFonts w:ascii="Arial" w:hAnsi="Arial" w:cs="Arial"/>
          <w:color w:val="000000"/>
          <w:sz w:val="22"/>
          <w:szCs w:val="22"/>
        </w:rPr>
        <w:t>Tool führ</w:t>
      </w:r>
      <w:r w:rsidR="00AF6704">
        <w:rPr>
          <w:rFonts w:ascii="Arial" w:hAnsi="Arial" w:cs="Arial"/>
          <w:color w:val="000000"/>
          <w:sz w:val="22"/>
          <w:szCs w:val="22"/>
        </w:rPr>
        <w:t xml:space="preserve">t </w:t>
      </w:r>
      <w:r>
        <w:rPr>
          <w:rFonts w:ascii="Arial" w:hAnsi="Arial" w:cs="Arial"/>
          <w:color w:val="000000"/>
          <w:sz w:val="22"/>
          <w:szCs w:val="22"/>
        </w:rPr>
        <w:t xml:space="preserve">Schritt für Schritt durch </w:t>
      </w:r>
      <w:r w:rsidR="0036191B">
        <w:rPr>
          <w:rFonts w:ascii="Arial" w:hAnsi="Arial" w:cs="Arial"/>
          <w:color w:val="000000"/>
          <w:sz w:val="22"/>
          <w:szCs w:val="22"/>
        </w:rPr>
        <w:t xml:space="preserve">die Konfiguration </w:t>
      </w:r>
      <w:r w:rsidR="00E301C0">
        <w:rPr>
          <w:rFonts w:ascii="Arial" w:hAnsi="Arial" w:cs="Arial"/>
          <w:color w:val="000000"/>
          <w:sz w:val="22"/>
          <w:szCs w:val="22"/>
        </w:rPr>
        <w:t>und berücksichtigt sogar ESD-sichere Ausführungen über definierbare EPA-Zonen und passende Produktauswahl. Neben dem direkten Import in native CAD-Programme wird auch die komplette Dokumentation zur Erleichterung der innerbetrieblichen Kommunikation automatisch generiert.</w:t>
      </w:r>
    </w:p>
    <w:p w14:paraId="72767DC1" w14:textId="77777777" w:rsidR="00D354B8" w:rsidRDefault="00D354B8" w:rsidP="009543A4">
      <w:pPr>
        <w:autoSpaceDE w:val="0"/>
        <w:autoSpaceDN w:val="0"/>
        <w:adjustRightInd w:val="0"/>
        <w:spacing w:line="360" w:lineRule="auto"/>
        <w:jc w:val="both"/>
        <w:rPr>
          <w:rFonts w:ascii="Arial" w:hAnsi="Arial" w:cs="Arial"/>
          <w:color w:val="000000"/>
          <w:sz w:val="22"/>
          <w:szCs w:val="22"/>
        </w:rPr>
      </w:pPr>
    </w:p>
    <w:p w14:paraId="46C3486E" w14:textId="468CD582" w:rsidR="00A73AE9" w:rsidRDefault="00A73AE9" w:rsidP="009543A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Alle so entstandenen Lösungen lassen sich wiederholbar zur Weiterverwendung oder Modifikation</w:t>
      </w:r>
      <w:r w:rsidR="00FC6837" w:rsidRPr="00FC6837">
        <w:rPr>
          <w:rFonts w:ascii="Arial" w:hAnsi="Arial" w:cs="Arial"/>
          <w:color w:val="000000"/>
          <w:sz w:val="22"/>
          <w:szCs w:val="22"/>
        </w:rPr>
        <w:t xml:space="preserve"> </w:t>
      </w:r>
      <w:r w:rsidR="00FC6837">
        <w:rPr>
          <w:rFonts w:ascii="Arial" w:hAnsi="Arial" w:cs="Arial"/>
          <w:color w:val="000000"/>
          <w:sz w:val="22"/>
          <w:szCs w:val="22"/>
        </w:rPr>
        <w:t>aufrufen</w:t>
      </w:r>
      <w:r>
        <w:rPr>
          <w:rFonts w:ascii="Arial" w:hAnsi="Arial" w:cs="Arial"/>
          <w:color w:val="000000"/>
          <w:sz w:val="22"/>
          <w:szCs w:val="22"/>
        </w:rPr>
        <w:t xml:space="preserve">, aber </w:t>
      </w:r>
      <w:r w:rsidR="00FB375F">
        <w:rPr>
          <w:rFonts w:ascii="Arial" w:hAnsi="Arial" w:cs="Arial"/>
          <w:color w:val="000000"/>
          <w:sz w:val="22"/>
          <w:szCs w:val="22"/>
        </w:rPr>
        <w:t xml:space="preserve">auch mit einem Mausklick </w:t>
      </w:r>
      <w:r>
        <w:rPr>
          <w:rFonts w:ascii="Arial" w:hAnsi="Arial" w:cs="Arial"/>
          <w:color w:val="000000"/>
          <w:sz w:val="22"/>
          <w:szCs w:val="22"/>
        </w:rPr>
        <w:t xml:space="preserve">in den Warenkorb </w:t>
      </w:r>
      <w:r w:rsidR="00FC6837">
        <w:rPr>
          <w:rFonts w:ascii="Arial" w:hAnsi="Arial" w:cs="Arial"/>
          <w:color w:val="000000"/>
          <w:sz w:val="22"/>
          <w:szCs w:val="22"/>
        </w:rPr>
        <w:t>legen</w:t>
      </w:r>
      <w:r>
        <w:rPr>
          <w:rFonts w:ascii="Arial" w:hAnsi="Arial" w:cs="Arial"/>
          <w:color w:val="000000"/>
          <w:sz w:val="22"/>
          <w:szCs w:val="22"/>
        </w:rPr>
        <w:t>.</w:t>
      </w:r>
    </w:p>
    <w:p w14:paraId="4CBE6C6B" w14:textId="77777777" w:rsidR="00A73AE9" w:rsidRDefault="00A73AE9" w:rsidP="009543A4">
      <w:pPr>
        <w:autoSpaceDE w:val="0"/>
        <w:autoSpaceDN w:val="0"/>
        <w:adjustRightInd w:val="0"/>
        <w:spacing w:line="360" w:lineRule="auto"/>
        <w:jc w:val="both"/>
        <w:rPr>
          <w:rFonts w:ascii="Arial" w:hAnsi="Arial" w:cs="Arial"/>
          <w:color w:val="000000"/>
          <w:sz w:val="22"/>
          <w:szCs w:val="22"/>
        </w:rPr>
      </w:pPr>
    </w:p>
    <w:p w14:paraId="40521126" w14:textId="77777777" w:rsidR="00D354B8" w:rsidRPr="004D3A05" w:rsidRDefault="5F5369F4" w:rsidP="009543A4">
      <w:pPr>
        <w:autoSpaceDE w:val="0"/>
        <w:autoSpaceDN w:val="0"/>
        <w:adjustRightInd w:val="0"/>
        <w:spacing w:line="360" w:lineRule="auto"/>
        <w:jc w:val="both"/>
      </w:pPr>
      <w:r w:rsidRPr="5F5369F4">
        <w:rPr>
          <w:rFonts w:ascii="Arial" w:hAnsi="Arial" w:cs="Arial"/>
          <w:sz w:val="22"/>
          <w:szCs w:val="22"/>
          <w:lang w:eastAsia="en-US"/>
        </w:rPr>
        <w:t>Alle Neuheiten im Bereich Arbeitsplatzsysteme gibt es</w:t>
      </w:r>
      <w:r w:rsidR="00551C45">
        <w:rPr>
          <w:rFonts w:ascii="Arial" w:hAnsi="Arial" w:cs="Arial"/>
          <w:sz w:val="22"/>
          <w:szCs w:val="22"/>
          <w:lang w:eastAsia="en-US"/>
        </w:rPr>
        <w:t xml:space="preserve"> </w:t>
      </w:r>
      <w:hyperlink r:id="rId16" w:history="1">
        <w:r w:rsidR="00551C45" w:rsidRPr="000C34A5">
          <w:rPr>
            <w:rStyle w:val="Hyperlink"/>
            <w:rFonts w:ascii="Arial" w:hAnsi="Arial" w:cs="Arial"/>
            <w:sz w:val="22"/>
            <w:szCs w:val="22"/>
            <w:lang w:eastAsia="en-US"/>
          </w:rPr>
          <w:t>hier</w:t>
        </w:r>
      </w:hyperlink>
      <w:r w:rsidR="00A9128F">
        <w:rPr>
          <w:rFonts w:ascii="Arial" w:hAnsi="Arial" w:cs="Arial"/>
          <w:sz w:val="22"/>
          <w:szCs w:val="22"/>
          <w:lang w:eastAsia="en-US"/>
        </w:rPr>
        <w:t>.</w:t>
      </w:r>
    </w:p>
    <w:p w14:paraId="2768B533"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76FC298F" w14:textId="77777777" w:rsidR="00D114D9" w:rsidRPr="00311B91" w:rsidRDefault="00D114D9" w:rsidP="00311B91">
      <w:pPr>
        <w:spacing w:line="360" w:lineRule="auto"/>
        <w:jc w:val="both"/>
        <w:rPr>
          <w:rFonts w:ascii="Arial" w:hAnsi="Arial" w:cs="Arial"/>
          <w:sz w:val="22"/>
          <w:szCs w:val="18"/>
          <w:lang w:eastAsia="en-US"/>
        </w:rPr>
      </w:pPr>
    </w:p>
    <w:p w14:paraId="42D35074" w14:textId="4A1C64DF"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E14457">
        <w:rPr>
          <w:rFonts w:ascii="Arial" w:hAnsi="Arial" w:cs="Arial"/>
          <w:sz w:val="22"/>
          <w:szCs w:val="18"/>
          <w:lang w:eastAsia="en-US"/>
        </w:rPr>
        <w:t>3</w:t>
      </w:r>
      <w:r w:rsidR="0093652E">
        <w:rPr>
          <w:rFonts w:ascii="Arial" w:hAnsi="Arial" w:cs="Arial"/>
          <w:sz w:val="22"/>
          <w:szCs w:val="18"/>
          <w:lang w:eastAsia="en-US"/>
        </w:rPr>
        <w:t>.</w:t>
      </w:r>
      <w:r w:rsidR="00957960">
        <w:rPr>
          <w:rFonts w:ascii="Arial" w:hAnsi="Arial" w:cs="Arial"/>
          <w:sz w:val="22"/>
          <w:szCs w:val="18"/>
          <w:lang w:eastAsia="en-US"/>
        </w:rPr>
        <w:t>17</w:t>
      </w:r>
      <w:r w:rsidR="0082524B">
        <w:rPr>
          <w:rFonts w:ascii="Arial" w:hAnsi="Arial" w:cs="Arial"/>
          <w:sz w:val="22"/>
          <w:szCs w:val="18"/>
          <w:lang w:eastAsia="en-US"/>
        </w:rPr>
        <w:t>3</w:t>
      </w:r>
      <w:r w:rsidR="00FC6837">
        <w:rPr>
          <w:rFonts w:ascii="Arial" w:hAnsi="Arial" w:cs="Arial"/>
          <w:sz w:val="22"/>
          <w:szCs w:val="18"/>
          <w:lang w:eastAsia="en-US"/>
        </w:rPr>
        <w:t xml:space="preserve"> Zeichen (inkl. Leerzeichen)</w:t>
      </w:r>
    </w:p>
    <w:p w14:paraId="3FC25592" w14:textId="51634400"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82524B" w:rsidRPr="00126D45">
        <w:rPr>
          <w:rFonts w:ascii="Arial" w:hAnsi="Arial" w:cs="Arial"/>
          <w:sz w:val="22"/>
          <w:szCs w:val="18"/>
          <w:lang w:eastAsia="en-US"/>
        </w:rPr>
        <w:t>0</w:t>
      </w:r>
      <w:r w:rsidR="008B0310">
        <w:rPr>
          <w:rFonts w:ascii="Arial" w:hAnsi="Arial" w:cs="Arial"/>
          <w:sz w:val="22"/>
          <w:szCs w:val="18"/>
          <w:lang w:eastAsia="en-US"/>
        </w:rPr>
        <w:t>6.</w:t>
      </w:r>
      <w:r w:rsidR="0093652E">
        <w:rPr>
          <w:rFonts w:ascii="Arial" w:hAnsi="Arial" w:cs="Arial"/>
          <w:sz w:val="22"/>
          <w:szCs w:val="18"/>
          <w:lang w:eastAsia="en-US"/>
        </w:rPr>
        <w:t xml:space="preserve"> </w:t>
      </w:r>
      <w:r w:rsidR="0082524B">
        <w:rPr>
          <w:rFonts w:ascii="Arial" w:hAnsi="Arial" w:cs="Arial"/>
          <w:sz w:val="22"/>
          <w:szCs w:val="18"/>
          <w:lang w:eastAsia="en-US"/>
        </w:rPr>
        <w:t xml:space="preserve">Oktober </w:t>
      </w:r>
      <w:r w:rsidR="003E216F">
        <w:rPr>
          <w:rFonts w:ascii="Arial" w:hAnsi="Arial" w:cs="Arial"/>
          <w:sz w:val="22"/>
          <w:szCs w:val="18"/>
          <w:lang w:eastAsia="en-US"/>
        </w:rPr>
        <w:t>202</w:t>
      </w:r>
      <w:r w:rsidR="007B4327">
        <w:rPr>
          <w:rFonts w:ascii="Arial" w:hAnsi="Arial" w:cs="Arial"/>
          <w:sz w:val="22"/>
          <w:szCs w:val="18"/>
          <w:lang w:eastAsia="en-US"/>
        </w:rPr>
        <w:t>1</w:t>
      </w:r>
    </w:p>
    <w:p w14:paraId="1D599D4E" w14:textId="77777777" w:rsidR="00DB5B0F" w:rsidRDefault="00DB5B0F" w:rsidP="00311B91">
      <w:pPr>
        <w:spacing w:line="360" w:lineRule="auto"/>
        <w:jc w:val="both"/>
        <w:rPr>
          <w:rFonts w:ascii="Arial" w:hAnsi="Arial" w:cs="Arial"/>
          <w:bCs/>
          <w:sz w:val="22"/>
          <w:szCs w:val="18"/>
          <w:lang w:eastAsia="en-US"/>
        </w:rPr>
      </w:pPr>
    </w:p>
    <w:p w14:paraId="11F475F5" w14:textId="77777777" w:rsidR="004D0B86" w:rsidRDefault="008E4A58" w:rsidP="004D0B86">
      <w:pPr>
        <w:spacing w:line="360" w:lineRule="auto"/>
        <w:ind w:left="1415" w:hanging="1415"/>
        <w:jc w:val="both"/>
        <w:rPr>
          <w:rFonts w:ascii="Arial" w:hAnsi="Arial" w:cs="Arial"/>
          <w:sz w:val="22"/>
          <w:szCs w:val="18"/>
          <w:lang w:eastAsia="en-US"/>
        </w:rPr>
      </w:pPr>
      <w:r w:rsidRPr="008E4A58">
        <w:rPr>
          <w:rFonts w:ascii="Arial" w:hAnsi="Arial" w:cs="Arial"/>
          <w:b/>
          <w:bCs/>
          <w:sz w:val="22"/>
          <w:szCs w:val="18"/>
          <w:lang w:eastAsia="en-US"/>
        </w:rPr>
        <w:t>Bilder</w:t>
      </w:r>
      <w:r w:rsidRPr="0082524B">
        <w:rPr>
          <w:rFonts w:ascii="Arial" w:hAnsi="Arial" w:cs="Arial"/>
          <w:b/>
          <w:sz w:val="22"/>
          <w:szCs w:val="18"/>
          <w:lang w:eastAsia="en-US"/>
        </w:rPr>
        <w:t>:</w:t>
      </w:r>
      <w:r>
        <w:rPr>
          <w:rFonts w:ascii="Arial" w:hAnsi="Arial" w:cs="Arial"/>
          <w:sz w:val="22"/>
          <w:szCs w:val="18"/>
          <w:lang w:eastAsia="en-US"/>
        </w:rPr>
        <w:tab/>
      </w:r>
      <w:r w:rsidR="0037705B">
        <w:rPr>
          <w:rFonts w:ascii="Arial" w:hAnsi="Arial" w:cs="Arial"/>
          <w:sz w:val="22"/>
          <w:szCs w:val="18"/>
          <w:lang w:eastAsia="en-US"/>
        </w:rPr>
        <w:t>4</w:t>
      </w:r>
      <w:r w:rsidR="004D0B86">
        <w:rPr>
          <w:rFonts w:ascii="Arial" w:hAnsi="Arial" w:cs="Arial"/>
          <w:sz w:val="22"/>
          <w:szCs w:val="18"/>
          <w:lang w:eastAsia="en-US"/>
        </w:rPr>
        <w:t xml:space="preserve"> (Quelle: item)</w:t>
      </w:r>
    </w:p>
    <w:p w14:paraId="6A5DE974" w14:textId="77777777" w:rsidR="008E4A58" w:rsidRDefault="008E4A58" w:rsidP="004D0B86">
      <w:pPr>
        <w:spacing w:line="360" w:lineRule="auto"/>
        <w:ind w:left="1415" w:hanging="1415"/>
        <w:jc w:val="both"/>
        <w:rPr>
          <w:rFonts w:ascii="Arial" w:hAnsi="Arial" w:cs="Arial"/>
          <w:sz w:val="22"/>
          <w:szCs w:val="18"/>
          <w:lang w:eastAsia="en-US"/>
        </w:rPr>
      </w:pPr>
    </w:p>
    <w:p w14:paraId="2FD202D9" w14:textId="77777777" w:rsidR="00110067" w:rsidRDefault="008E4A58" w:rsidP="004D0B86">
      <w:pPr>
        <w:spacing w:line="360" w:lineRule="auto"/>
        <w:ind w:left="1415" w:hanging="1415"/>
        <w:jc w:val="both"/>
        <w:rPr>
          <w:rFonts w:ascii="Arial" w:hAnsi="Arial" w:cs="Arial"/>
          <w:sz w:val="22"/>
          <w:szCs w:val="18"/>
          <w:lang w:eastAsia="en-US"/>
        </w:rPr>
      </w:pPr>
      <w:r>
        <w:rPr>
          <w:rFonts w:ascii="Arial" w:hAnsi="Arial" w:cs="Arial"/>
          <w:sz w:val="22"/>
          <w:szCs w:val="18"/>
          <w:lang w:eastAsia="en-US"/>
        </w:rPr>
        <w:t>Bild 1:</w:t>
      </w:r>
      <w:r w:rsidR="001E7925">
        <w:rPr>
          <w:rFonts w:ascii="Arial" w:hAnsi="Arial" w:cs="Arial"/>
          <w:sz w:val="22"/>
          <w:szCs w:val="18"/>
          <w:lang w:eastAsia="en-US"/>
        </w:rPr>
        <w:tab/>
      </w:r>
      <w:r w:rsidR="00492DFD">
        <w:rPr>
          <w:rFonts w:ascii="Arial" w:hAnsi="Arial" w:cs="Arial"/>
          <w:sz w:val="22"/>
          <w:szCs w:val="18"/>
          <w:lang w:eastAsia="en-US"/>
        </w:rPr>
        <w:t xml:space="preserve">Die Kabelwanne Economy bietet genügend </w:t>
      </w:r>
      <w:r w:rsidR="00110067">
        <w:rPr>
          <w:rFonts w:ascii="Arial" w:hAnsi="Arial" w:cs="Arial"/>
          <w:sz w:val="22"/>
          <w:szCs w:val="18"/>
          <w:lang w:eastAsia="en-US"/>
        </w:rPr>
        <w:t>Platz für Leitungen, Netzteile oder Mehrfachsteckdosen.</w:t>
      </w:r>
    </w:p>
    <w:p w14:paraId="26C41467" w14:textId="77777777" w:rsidR="00F473C4" w:rsidRDefault="00110067" w:rsidP="004D0B86">
      <w:pPr>
        <w:spacing w:line="360" w:lineRule="auto"/>
        <w:ind w:left="1415" w:hanging="1415"/>
        <w:jc w:val="both"/>
        <w:rPr>
          <w:rFonts w:ascii="Arial" w:hAnsi="Arial" w:cs="Arial"/>
          <w:sz w:val="22"/>
          <w:szCs w:val="18"/>
          <w:lang w:eastAsia="en-US"/>
        </w:rPr>
      </w:pPr>
      <w:r>
        <w:rPr>
          <w:rFonts w:ascii="Arial" w:hAnsi="Arial" w:cs="Arial"/>
          <w:sz w:val="22"/>
          <w:szCs w:val="18"/>
          <w:lang w:eastAsia="en-US"/>
        </w:rPr>
        <w:t>Bild 2:</w:t>
      </w:r>
      <w:r>
        <w:rPr>
          <w:rFonts w:ascii="Arial" w:hAnsi="Arial" w:cs="Arial"/>
          <w:sz w:val="22"/>
          <w:szCs w:val="18"/>
          <w:lang w:eastAsia="en-US"/>
        </w:rPr>
        <w:tab/>
      </w:r>
      <w:r w:rsidR="00604A9D">
        <w:rPr>
          <w:rFonts w:ascii="Arial" w:hAnsi="Arial" w:cs="Arial"/>
          <w:sz w:val="22"/>
          <w:szCs w:val="18"/>
          <w:lang w:eastAsia="en-US"/>
        </w:rPr>
        <w:t>Die Schubladenschränke E sind die ökonomische Lösung</w:t>
      </w:r>
      <w:r w:rsidR="00F473C4">
        <w:rPr>
          <w:rFonts w:ascii="Arial" w:hAnsi="Arial" w:cs="Arial"/>
          <w:sz w:val="22"/>
          <w:szCs w:val="18"/>
          <w:lang w:eastAsia="en-US"/>
        </w:rPr>
        <w:t>, um Arbeitsmaterial sicher am Arbeitsplatz zu verstauen.</w:t>
      </w:r>
    </w:p>
    <w:p w14:paraId="4B4F7787" w14:textId="77777777" w:rsidR="00001A5D" w:rsidRDefault="00F473C4" w:rsidP="004D0B86">
      <w:pPr>
        <w:spacing w:line="360" w:lineRule="auto"/>
        <w:ind w:left="1415" w:hanging="1415"/>
        <w:jc w:val="both"/>
        <w:rPr>
          <w:rFonts w:ascii="Arial" w:hAnsi="Arial" w:cs="Arial"/>
          <w:sz w:val="22"/>
          <w:szCs w:val="18"/>
          <w:lang w:eastAsia="en-US"/>
        </w:rPr>
      </w:pPr>
      <w:r>
        <w:rPr>
          <w:rFonts w:ascii="Arial" w:hAnsi="Arial" w:cs="Arial"/>
          <w:sz w:val="22"/>
          <w:szCs w:val="18"/>
          <w:lang w:eastAsia="en-US"/>
        </w:rPr>
        <w:t>Bild 3:</w:t>
      </w:r>
      <w:r>
        <w:rPr>
          <w:rFonts w:ascii="Arial" w:hAnsi="Arial" w:cs="Arial"/>
          <w:sz w:val="22"/>
          <w:szCs w:val="18"/>
          <w:lang w:eastAsia="en-US"/>
        </w:rPr>
        <w:tab/>
      </w:r>
      <w:r w:rsidR="00E626A4">
        <w:rPr>
          <w:rFonts w:ascii="Arial" w:hAnsi="Arial" w:cs="Arial"/>
          <w:sz w:val="22"/>
          <w:szCs w:val="18"/>
          <w:lang w:eastAsia="en-US"/>
        </w:rPr>
        <w:t xml:space="preserve">Die Tische Economy </w:t>
      </w:r>
      <w:r w:rsidR="00335899">
        <w:rPr>
          <w:rFonts w:ascii="Arial" w:hAnsi="Arial" w:cs="Arial"/>
          <w:sz w:val="22"/>
          <w:szCs w:val="18"/>
          <w:lang w:eastAsia="en-US"/>
        </w:rPr>
        <w:t xml:space="preserve">bieten robuste Arbeitsplätze sowohl in Standardmaßen als auch angepasster Größe </w:t>
      </w:r>
      <w:r w:rsidR="00001A5D">
        <w:rPr>
          <w:rFonts w:ascii="Arial" w:hAnsi="Arial" w:cs="Arial"/>
          <w:sz w:val="22"/>
          <w:szCs w:val="18"/>
          <w:lang w:eastAsia="en-US"/>
        </w:rPr>
        <w:t>an.</w:t>
      </w:r>
    </w:p>
    <w:p w14:paraId="42A95427" w14:textId="5B3C9978" w:rsidR="008E4A58" w:rsidRDefault="00001A5D" w:rsidP="004D0B86">
      <w:pPr>
        <w:spacing w:line="360" w:lineRule="auto"/>
        <w:ind w:left="1415" w:hanging="1415"/>
        <w:jc w:val="both"/>
        <w:rPr>
          <w:rFonts w:ascii="Arial" w:hAnsi="Arial" w:cs="Arial"/>
          <w:sz w:val="22"/>
          <w:szCs w:val="18"/>
          <w:lang w:eastAsia="en-US"/>
        </w:rPr>
      </w:pPr>
      <w:r>
        <w:rPr>
          <w:rFonts w:ascii="Arial" w:hAnsi="Arial" w:cs="Arial"/>
          <w:sz w:val="22"/>
          <w:szCs w:val="18"/>
          <w:lang w:eastAsia="en-US"/>
        </w:rPr>
        <w:t>Bild 4:</w:t>
      </w:r>
      <w:r>
        <w:rPr>
          <w:rFonts w:ascii="Arial" w:hAnsi="Arial" w:cs="Arial"/>
          <w:sz w:val="22"/>
          <w:szCs w:val="18"/>
          <w:lang w:eastAsia="en-US"/>
        </w:rPr>
        <w:tab/>
      </w:r>
      <w:r w:rsidR="008E4A58">
        <w:rPr>
          <w:rFonts w:ascii="Arial" w:hAnsi="Arial" w:cs="Arial"/>
          <w:sz w:val="22"/>
          <w:szCs w:val="18"/>
          <w:lang w:eastAsia="en-US"/>
        </w:rPr>
        <w:tab/>
      </w:r>
      <w:r w:rsidRPr="00001A5D">
        <w:rPr>
          <w:rFonts w:ascii="Arial" w:hAnsi="Arial" w:cs="Arial"/>
          <w:sz w:val="22"/>
          <w:szCs w:val="18"/>
          <w:lang w:eastAsia="en-US"/>
        </w:rPr>
        <w:t>Mit dem item Arbeitsplatz-Konfigurator</w:t>
      </w:r>
      <w:r>
        <w:rPr>
          <w:rFonts w:ascii="Arial" w:hAnsi="Arial" w:cs="Arial"/>
          <w:sz w:val="22"/>
          <w:szCs w:val="18"/>
          <w:lang w:eastAsia="en-US"/>
        </w:rPr>
        <w:t xml:space="preserve"> kann in wenigen Minuten ein kompletter Arbeitstisch geplant und auf individuelle Bedürfnisse abgestimmt werden.</w:t>
      </w:r>
    </w:p>
    <w:p w14:paraId="3ED879F1" w14:textId="77777777" w:rsidR="00957960" w:rsidRPr="00311B91" w:rsidRDefault="00957960" w:rsidP="004D0B86">
      <w:pPr>
        <w:spacing w:line="360" w:lineRule="auto"/>
        <w:ind w:left="1415" w:hanging="1415"/>
        <w:jc w:val="both"/>
        <w:rPr>
          <w:rFonts w:ascii="Arial" w:hAnsi="Arial" w:cs="Arial"/>
          <w:sz w:val="22"/>
          <w:szCs w:val="18"/>
          <w:lang w:eastAsia="en-US"/>
        </w:rPr>
      </w:pPr>
    </w:p>
    <w:p w14:paraId="750E3B66" w14:textId="77777777" w:rsidR="004D0B86" w:rsidRDefault="004D0B86" w:rsidP="00311B91">
      <w:pPr>
        <w:spacing w:line="360" w:lineRule="auto"/>
        <w:jc w:val="both"/>
        <w:rPr>
          <w:rFonts w:ascii="Arial" w:hAnsi="Arial" w:cs="Arial"/>
          <w:bCs/>
          <w:sz w:val="22"/>
          <w:szCs w:val="18"/>
          <w:lang w:eastAsia="en-US"/>
        </w:rPr>
      </w:pPr>
    </w:p>
    <w:p w14:paraId="3E09B316" w14:textId="77777777" w:rsidR="00E403CD" w:rsidRPr="00311B91" w:rsidRDefault="00E403CD" w:rsidP="00E403CD">
      <w:pPr>
        <w:spacing w:line="360" w:lineRule="auto"/>
        <w:rPr>
          <w:rFonts w:ascii="Arial" w:hAnsi="Arial" w:cs="Arial"/>
          <w:b/>
          <w:sz w:val="22"/>
          <w:szCs w:val="18"/>
          <w:lang w:eastAsia="en-US"/>
        </w:rPr>
      </w:pPr>
    </w:p>
    <w:p w14:paraId="152836BA"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lastRenderedPageBreak/>
        <w:t xml:space="preserve">Über item </w:t>
      </w:r>
    </w:p>
    <w:p w14:paraId="42C827FB"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1"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13B29AA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45E4DE8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7839A84C"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56FA61D8"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5E888D95" w14:textId="77777777" w:rsidR="00D72D96" w:rsidRPr="00306BC8" w:rsidRDefault="00D72D96" w:rsidP="004D6023">
      <w:pPr>
        <w:spacing w:line="360" w:lineRule="auto"/>
        <w:jc w:val="both"/>
        <w:rPr>
          <w:rFonts w:ascii="Arial" w:hAnsi="Arial"/>
          <w:bCs/>
          <w:sz w:val="18"/>
        </w:rPr>
      </w:pPr>
    </w:p>
    <w:bookmarkEnd w:id="1"/>
    <w:p w14:paraId="37AC7F78" w14:textId="77777777" w:rsidR="00311B91" w:rsidRPr="00311B91" w:rsidRDefault="00311B91" w:rsidP="00311B91">
      <w:pPr>
        <w:spacing w:line="360" w:lineRule="auto"/>
        <w:jc w:val="both"/>
        <w:rPr>
          <w:rFonts w:ascii="Arial" w:hAnsi="Arial" w:cs="Arial"/>
          <w:sz w:val="22"/>
          <w:szCs w:val="18"/>
          <w:lang w:eastAsia="en-US"/>
        </w:rPr>
      </w:pPr>
    </w:p>
    <w:p w14:paraId="6FA2FF79"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B2FBFD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51DF70BF" w14:textId="5BFA6483"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FC6837">
        <w:rPr>
          <w:rFonts w:ascii="Arial" w:hAnsi="Arial" w:cs="Arial"/>
          <w:sz w:val="22"/>
          <w:szCs w:val="18"/>
          <w:lang w:eastAsia="en-US"/>
        </w:rPr>
        <w:t>–</w:t>
      </w:r>
      <w:r w:rsidRPr="00311B91">
        <w:rPr>
          <w:rFonts w:ascii="Arial" w:hAnsi="Arial" w:cs="Arial"/>
          <w:sz w:val="22"/>
          <w:szCs w:val="18"/>
          <w:lang w:eastAsia="en-US"/>
        </w:rPr>
        <w:t>109 • 42699 Solingen</w:t>
      </w:r>
    </w:p>
    <w:p w14:paraId="03F540D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72C4DF0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7" w:history="1">
        <w:r w:rsidRPr="00694444">
          <w:rPr>
            <w:rFonts w:ascii="Arial" w:hAnsi="Arial" w:cs="Arial"/>
            <w:sz w:val="22"/>
            <w:szCs w:val="18"/>
            <w:lang w:eastAsia="en-US"/>
          </w:rPr>
          <w:t>www.item24.com</w:t>
        </w:r>
      </w:hyperlink>
    </w:p>
    <w:p w14:paraId="05AC08FA" w14:textId="77777777" w:rsidR="00311B91" w:rsidRPr="00311B91" w:rsidRDefault="00311B91" w:rsidP="00311B91">
      <w:pPr>
        <w:spacing w:line="360" w:lineRule="auto"/>
        <w:jc w:val="both"/>
        <w:rPr>
          <w:rFonts w:ascii="Arial" w:hAnsi="Arial" w:cs="Arial"/>
          <w:sz w:val="22"/>
          <w:szCs w:val="18"/>
          <w:lang w:eastAsia="en-US"/>
        </w:rPr>
      </w:pPr>
    </w:p>
    <w:p w14:paraId="33E1099B"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5B3A4E48"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66DA0B3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55ED9F9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180F3BF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1B7B64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8"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67C07FC0" w14:textId="77777777" w:rsidR="00311B91" w:rsidRPr="00311B91" w:rsidRDefault="00311B91" w:rsidP="00311B91">
      <w:pPr>
        <w:spacing w:line="360" w:lineRule="auto"/>
        <w:jc w:val="both"/>
        <w:rPr>
          <w:rFonts w:ascii="Arial" w:hAnsi="Arial" w:cs="Arial"/>
          <w:sz w:val="22"/>
          <w:szCs w:val="18"/>
          <w:lang w:eastAsia="en-US"/>
        </w:rPr>
      </w:pPr>
    </w:p>
    <w:p w14:paraId="5EF1C68F" w14:textId="77777777" w:rsidR="00D065B7" w:rsidRPr="00311B91" w:rsidRDefault="00D065B7" w:rsidP="00311B91"/>
    <w:sectPr w:rsidR="00D065B7" w:rsidRPr="00311B91" w:rsidSect="001F0EC7">
      <w:headerReference w:type="default" r:id="rId19"/>
      <w:footerReference w:type="default" r:id="rId20"/>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9326" w14:textId="77777777" w:rsidR="00F802D8" w:rsidRDefault="00F802D8">
      <w:r>
        <w:separator/>
      </w:r>
    </w:p>
  </w:endnote>
  <w:endnote w:type="continuationSeparator" w:id="0">
    <w:p w14:paraId="51B94E21" w14:textId="77777777" w:rsidR="00F802D8" w:rsidRDefault="00F802D8">
      <w:r>
        <w:continuationSeparator/>
      </w:r>
    </w:p>
  </w:endnote>
  <w:endnote w:type="continuationNotice" w:id="1">
    <w:p w14:paraId="3F74F837" w14:textId="77777777" w:rsidR="00F802D8" w:rsidRDefault="00F80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4347"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C437" w14:textId="77777777" w:rsidR="00F802D8" w:rsidRDefault="00F802D8">
      <w:r>
        <w:separator/>
      </w:r>
    </w:p>
  </w:footnote>
  <w:footnote w:type="continuationSeparator" w:id="0">
    <w:p w14:paraId="3015DB0D" w14:textId="77777777" w:rsidR="00F802D8" w:rsidRDefault="00F802D8">
      <w:r>
        <w:continuationSeparator/>
      </w:r>
    </w:p>
  </w:footnote>
  <w:footnote w:type="continuationNotice" w:id="1">
    <w:p w14:paraId="68BCAAD7" w14:textId="77777777" w:rsidR="00F802D8" w:rsidRDefault="00F80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BCA3" w14:textId="77777777" w:rsidR="00A17D35" w:rsidRDefault="008F3375">
    <w:pPr>
      <w:pStyle w:val="Kopfzeile"/>
    </w:pPr>
    <w:r>
      <w:rPr>
        <w:noProof/>
      </w:rPr>
      <w:drawing>
        <wp:anchor distT="0" distB="0" distL="114300" distR="114300" simplePos="0" relativeHeight="251658240" behindDoc="1" locked="0" layoutInCell="1" allowOverlap="1" wp14:anchorId="3D9F5153" wp14:editId="23FFA0D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47A35"/>
    <w:multiLevelType w:val="hybridMultilevel"/>
    <w:tmpl w:val="66206446"/>
    <w:lvl w:ilvl="0" w:tplc="9A286EB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10D4"/>
    <w:rsid w:val="00001A5D"/>
    <w:rsid w:val="0000208F"/>
    <w:rsid w:val="00014E5E"/>
    <w:rsid w:val="00016659"/>
    <w:rsid w:val="0001758B"/>
    <w:rsid w:val="00020477"/>
    <w:rsid w:val="0002288D"/>
    <w:rsid w:val="00022DAA"/>
    <w:rsid w:val="00032140"/>
    <w:rsid w:val="0003560E"/>
    <w:rsid w:val="00036CE5"/>
    <w:rsid w:val="00037E80"/>
    <w:rsid w:val="00042B84"/>
    <w:rsid w:val="000432B9"/>
    <w:rsid w:val="000433FC"/>
    <w:rsid w:val="00043E3A"/>
    <w:rsid w:val="00045475"/>
    <w:rsid w:val="000506FE"/>
    <w:rsid w:val="0005665C"/>
    <w:rsid w:val="00060219"/>
    <w:rsid w:val="00060B3D"/>
    <w:rsid w:val="00061799"/>
    <w:rsid w:val="00062C58"/>
    <w:rsid w:val="0007071A"/>
    <w:rsid w:val="000763CD"/>
    <w:rsid w:val="000837A3"/>
    <w:rsid w:val="00084289"/>
    <w:rsid w:val="00086C02"/>
    <w:rsid w:val="00086EF5"/>
    <w:rsid w:val="00087236"/>
    <w:rsid w:val="00087EF2"/>
    <w:rsid w:val="00090A8A"/>
    <w:rsid w:val="00092EBC"/>
    <w:rsid w:val="00093589"/>
    <w:rsid w:val="00096965"/>
    <w:rsid w:val="000A384F"/>
    <w:rsid w:val="000B0C59"/>
    <w:rsid w:val="000B6911"/>
    <w:rsid w:val="000B7BA6"/>
    <w:rsid w:val="000C34A5"/>
    <w:rsid w:val="000D0661"/>
    <w:rsid w:val="000D3A7D"/>
    <w:rsid w:val="000D64FB"/>
    <w:rsid w:val="000E27B2"/>
    <w:rsid w:val="000E57DC"/>
    <w:rsid w:val="000E7E66"/>
    <w:rsid w:val="000F14A3"/>
    <w:rsid w:val="000F35CE"/>
    <w:rsid w:val="000F3D1D"/>
    <w:rsid w:val="000F4FAD"/>
    <w:rsid w:val="000F571B"/>
    <w:rsid w:val="000F6B3D"/>
    <w:rsid w:val="000F704F"/>
    <w:rsid w:val="00102212"/>
    <w:rsid w:val="00110067"/>
    <w:rsid w:val="00113AB0"/>
    <w:rsid w:val="001148AD"/>
    <w:rsid w:val="00116D65"/>
    <w:rsid w:val="00117895"/>
    <w:rsid w:val="00121D6D"/>
    <w:rsid w:val="00124646"/>
    <w:rsid w:val="00126D45"/>
    <w:rsid w:val="001272F8"/>
    <w:rsid w:val="00130B93"/>
    <w:rsid w:val="00132DBD"/>
    <w:rsid w:val="001331AB"/>
    <w:rsid w:val="00140211"/>
    <w:rsid w:val="00141121"/>
    <w:rsid w:val="001432A9"/>
    <w:rsid w:val="00143F4A"/>
    <w:rsid w:val="00144BD9"/>
    <w:rsid w:val="00145976"/>
    <w:rsid w:val="00155961"/>
    <w:rsid w:val="00162ED2"/>
    <w:rsid w:val="00164013"/>
    <w:rsid w:val="00166433"/>
    <w:rsid w:val="0016692D"/>
    <w:rsid w:val="001709D2"/>
    <w:rsid w:val="00171EB5"/>
    <w:rsid w:val="0017320A"/>
    <w:rsid w:val="00173FFC"/>
    <w:rsid w:val="00175F98"/>
    <w:rsid w:val="001836BC"/>
    <w:rsid w:val="001855A4"/>
    <w:rsid w:val="001958B8"/>
    <w:rsid w:val="00197BB0"/>
    <w:rsid w:val="00197E17"/>
    <w:rsid w:val="001B06F5"/>
    <w:rsid w:val="001B10B5"/>
    <w:rsid w:val="001C124D"/>
    <w:rsid w:val="001C43F1"/>
    <w:rsid w:val="001D57CA"/>
    <w:rsid w:val="001D631C"/>
    <w:rsid w:val="001E116B"/>
    <w:rsid w:val="001E19D5"/>
    <w:rsid w:val="001E4522"/>
    <w:rsid w:val="001E7925"/>
    <w:rsid w:val="001F0EC7"/>
    <w:rsid w:val="001F25D8"/>
    <w:rsid w:val="001F27B6"/>
    <w:rsid w:val="001F2B86"/>
    <w:rsid w:val="001F7E13"/>
    <w:rsid w:val="00204B03"/>
    <w:rsid w:val="00210A37"/>
    <w:rsid w:val="00210AD3"/>
    <w:rsid w:val="0021653B"/>
    <w:rsid w:val="00223C68"/>
    <w:rsid w:val="0022575D"/>
    <w:rsid w:val="00230810"/>
    <w:rsid w:val="0023136E"/>
    <w:rsid w:val="00234245"/>
    <w:rsid w:val="0023588D"/>
    <w:rsid w:val="00236E2B"/>
    <w:rsid w:val="002405B4"/>
    <w:rsid w:val="0024241B"/>
    <w:rsid w:val="002440ED"/>
    <w:rsid w:val="00250439"/>
    <w:rsid w:val="002505ED"/>
    <w:rsid w:val="00250AB3"/>
    <w:rsid w:val="00251243"/>
    <w:rsid w:val="00251D6D"/>
    <w:rsid w:val="00253C1C"/>
    <w:rsid w:val="00262AB3"/>
    <w:rsid w:val="00262DA9"/>
    <w:rsid w:val="002704F6"/>
    <w:rsid w:val="002778DE"/>
    <w:rsid w:val="0028115D"/>
    <w:rsid w:val="002831CB"/>
    <w:rsid w:val="002834A1"/>
    <w:rsid w:val="0028619B"/>
    <w:rsid w:val="00290445"/>
    <w:rsid w:val="002911FC"/>
    <w:rsid w:val="00291F22"/>
    <w:rsid w:val="00294E20"/>
    <w:rsid w:val="002A0208"/>
    <w:rsid w:val="002A1F76"/>
    <w:rsid w:val="002A2186"/>
    <w:rsid w:val="002A514A"/>
    <w:rsid w:val="002A51F6"/>
    <w:rsid w:val="002A6024"/>
    <w:rsid w:val="002B2EC0"/>
    <w:rsid w:val="002B32BA"/>
    <w:rsid w:val="002B4A08"/>
    <w:rsid w:val="002B551B"/>
    <w:rsid w:val="002B66DA"/>
    <w:rsid w:val="002C20DE"/>
    <w:rsid w:val="002C4954"/>
    <w:rsid w:val="002C5BAD"/>
    <w:rsid w:val="002D2EF4"/>
    <w:rsid w:val="002D3A77"/>
    <w:rsid w:val="002E4EAC"/>
    <w:rsid w:val="002F0692"/>
    <w:rsid w:val="002F407F"/>
    <w:rsid w:val="002F5526"/>
    <w:rsid w:val="0030130D"/>
    <w:rsid w:val="003045EB"/>
    <w:rsid w:val="00310DBE"/>
    <w:rsid w:val="00311B91"/>
    <w:rsid w:val="00311DEC"/>
    <w:rsid w:val="003144AA"/>
    <w:rsid w:val="00316320"/>
    <w:rsid w:val="003222C4"/>
    <w:rsid w:val="00322D95"/>
    <w:rsid w:val="003232FC"/>
    <w:rsid w:val="00325F33"/>
    <w:rsid w:val="003268DD"/>
    <w:rsid w:val="00333073"/>
    <w:rsid w:val="003342AC"/>
    <w:rsid w:val="00334A44"/>
    <w:rsid w:val="00335899"/>
    <w:rsid w:val="00347A9D"/>
    <w:rsid w:val="00347F53"/>
    <w:rsid w:val="00347F8A"/>
    <w:rsid w:val="00351E11"/>
    <w:rsid w:val="00352A07"/>
    <w:rsid w:val="0035581E"/>
    <w:rsid w:val="00356306"/>
    <w:rsid w:val="003570C2"/>
    <w:rsid w:val="0036191B"/>
    <w:rsid w:val="003631CE"/>
    <w:rsid w:val="00364563"/>
    <w:rsid w:val="003656D0"/>
    <w:rsid w:val="00366891"/>
    <w:rsid w:val="00366D09"/>
    <w:rsid w:val="003711F4"/>
    <w:rsid w:val="00372B86"/>
    <w:rsid w:val="003749CB"/>
    <w:rsid w:val="00374C94"/>
    <w:rsid w:val="00374CC5"/>
    <w:rsid w:val="0037705B"/>
    <w:rsid w:val="00377085"/>
    <w:rsid w:val="00377C35"/>
    <w:rsid w:val="00377EEF"/>
    <w:rsid w:val="00382DDE"/>
    <w:rsid w:val="003915DB"/>
    <w:rsid w:val="00392B96"/>
    <w:rsid w:val="00394692"/>
    <w:rsid w:val="00394C33"/>
    <w:rsid w:val="003965AA"/>
    <w:rsid w:val="00397E84"/>
    <w:rsid w:val="003B0D77"/>
    <w:rsid w:val="003B1137"/>
    <w:rsid w:val="003B2630"/>
    <w:rsid w:val="003B4FED"/>
    <w:rsid w:val="003C0341"/>
    <w:rsid w:val="003C08E4"/>
    <w:rsid w:val="003C0F0F"/>
    <w:rsid w:val="003C35F5"/>
    <w:rsid w:val="003C60CF"/>
    <w:rsid w:val="003C6F56"/>
    <w:rsid w:val="003D1C34"/>
    <w:rsid w:val="003D347D"/>
    <w:rsid w:val="003D4219"/>
    <w:rsid w:val="003E1781"/>
    <w:rsid w:val="003E216F"/>
    <w:rsid w:val="003E2439"/>
    <w:rsid w:val="003E4E21"/>
    <w:rsid w:val="003F5125"/>
    <w:rsid w:val="003F59C9"/>
    <w:rsid w:val="00403131"/>
    <w:rsid w:val="00403680"/>
    <w:rsid w:val="00405368"/>
    <w:rsid w:val="00407BA5"/>
    <w:rsid w:val="004130E1"/>
    <w:rsid w:val="00417DDC"/>
    <w:rsid w:val="00420AA4"/>
    <w:rsid w:val="004212AC"/>
    <w:rsid w:val="00421A63"/>
    <w:rsid w:val="00423F68"/>
    <w:rsid w:val="0042464F"/>
    <w:rsid w:val="00424FB2"/>
    <w:rsid w:val="00425C8D"/>
    <w:rsid w:val="004274AA"/>
    <w:rsid w:val="00427E06"/>
    <w:rsid w:val="00430E41"/>
    <w:rsid w:val="0043291C"/>
    <w:rsid w:val="004338F9"/>
    <w:rsid w:val="00436C70"/>
    <w:rsid w:val="00441D2E"/>
    <w:rsid w:val="00445EC2"/>
    <w:rsid w:val="004476B9"/>
    <w:rsid w:val="0045020B"/>
    <w:rsid w:val="00454874"/>
    <w:rsid w:val="0045504B"/>
    <w:rsid w:val="0045666B"/>
    <w:rsid w:val="00467C1B"/>
    <w:rsid w:val="00467F6B"/>
    <w:rsid w:val="00471B0A"/>
    <w:rsid w:val="00472405"/>
    <w:rsid w:val="004729EA"/>
    <w:rsid w:val="00473885"/>
    <w:rsid w:val="00474E9F"/>
    <w:rsid w:val="00477574"/>
    <w:rsid w:val="00480FD1"/>
    <w:rsid w:val="004852D9"/>
    <w:rsid w:val="00485918"/>
    <w:rsid w:val="00485EA6"/>
    <w:rsid w:val="004921B1"/>
    <w:rsid w:val="00492451"/>
    <w:rsid w:val="00492DFD"/>
    <w:rsid w:val="00496F50"/>
    <w:rsid w:val="004A445A"/>
    <w:rsid w:val="004A73BB"/>
    <w:rsid w:val="004A768A"/>
    <w:rsid w:val="004B0D5F"/>
    <w:rsid w:val="004B37AC"/>
    <w:rsid w:val="004B4771"/>
    <w:rsid w:val="004B5D52"/>
    <w:rsid w:val="004B6BF3"/>
    <w:rsid w:val="004B743E"/>
    <w:rsid w:val="004B7EDA"/>
    <w:rsid w:val="004C0B21"/>
    <w:rsid w:val="004C2842"/>
    <w:rsid w:val="004C52E3"/>
    <w:rsid w:val="004C6B7A"/>
    <w:rsid w:val="004C749B"/>
    <w:rsid w:val="004D0B86"/>
    <w:rsid w:val="004D3A05"/>
    <w:rsid w:val="004D493B"/>
    <w:rsid w:val="004D6023"/>
    <w:rsid w:val="004D6203"/>
    <w:rsid w:val="004D7371"/>
    <w:rsid w:val="004D73CC"/>
    <w:rsid w:val="004E0BE5"/>
    <w:rsid w:val="004E3C09"/>
    <w:rsid w:val="004E5B06"/>
    <w:rsid w:val="004F3300"/>
    <w:rsid w:val="004F4994"/>
    <w:rsid w:val="004F4FEE"/>
    <w:rsid w:val="005010D7"/>
    <w:rsid w:val="0050704F"/>
    <w:rsid w:val="005102BF"/>
    <w:rsid w:val="00511225"/>
    <w:rsid w:val="005146BE"/>
    <w:rsid w:val="00514ABC"/>
    <w:rsid w:val="00517A96"/>
    <w:rsid w:val="00517FC5"/>
    <w:rsid w:val="00522643"/>
    <w:rsid w:val="00525FC0"/>
    <w:rsid w:val="005314BA"/>
    <w:rsid w:val="00534AFB"/>
    <w:rsid w:val="00540496"/>
    <w:rsid w:val="00540577"/>
    <w:rsid w:val="005475B7"/>
    <w:rsid w:val="00551C45"/>
    <w:rsid w:val="0055241C"/>
    <w:rsid w:val="00552608"/>
    <w:rsid w:val="00553044"/>
    <w:rsid w:val="00553475"/>
    <w:rsid w:val="00555B80"/>
    <w:rsid w:val="00556A95"/>
    <w:rsid w:val="0056207C"/>
    <w:rsid w:val="00563AFA"/>
    <w:rsid w:val="00563DD1"/>
    <w:rsid w:val="005667BA"/>
    <w:rsid w:val="00570AAF"/>
    <w:rsid w:val="00571AB6"/>
    <w:rsid w:val="00573EF0"/>
    <w:rsid w:val="0057428F"/>
    <w:rsid w:val="00575894"/>
    <w:rsid w:val="00576B07"/>
    <w:rsid w:val="005801A4"/>
    <w:rsid w:val="00582028"/>
    <w:rsid w:val="00582B50"/>
    <w:rsid w:val="00583BC2"/>
    <w:rsid w:val="00586B2B"/>
    <w:rsid w:val="00587C85"/>
    <w:rsid w:val="00593062"/>
    <w:rsid w:val="005945AC"/>
    <w:rsid w:val="00595F91"/>
    <w:rsid w:val="005A1F8A"/>
    <w:rsid w:val="005A6CA2"/>
    <w:rsid w:val="005B3069"/>
    <w:rsid w:val="005B65A3"/>
    <w:rsid w:val="005B70F7"/>
    <w:rsid w:val="005C1CEA"/>
    <w:rsid w:val="005C446D"/>
    <w:rsid w:val="005C4AD1"/>
    <w:rsid w:val="005C5220"/>
    <w:rsid w:val="005C6B52"/>
    <w:rsid w:val="005C6D32"/>
    <w:rsid w:val="005D14E3"/>
    <w:rsid w:val="005D49E2"/>
    <w:rsid w:val="005D645C"/>
    <w:rsid w:val="005D6B96"/>
    <w:rsid w:val="005E4B6F"/>
    <w:rsid w:val="005E771A"/>
    <w:rsid w:val="005F234E"/>
    <w:rsid w:val="005F2CC2"/>
    <w:rsid w:val="005F4159"/>
    <w:rsid w:val="005F5337"/>
    <w:rsid w:val="005F7291"/>
    <w:rsid w:val="00600EFB"/>
    <w:rsid w:val="006019D3"/>
    <w:rsid w:val="00603949"/>
    <w:rsid w:val="00603D11"/>
    <w:rsid w:val="00604A9D"/>
    <w:rsid w:val="00606979"/>
    <w:rsid w:val="00606A97"/>
    <w:rsid w:val="006108EA"/>
    <w:rsid w:val="00615415"/>
    <w:rsid w:val="00615F8C"/>
    <w:rsid w:val="006164DD"/>
    <w:rsid w:val="006166AB"/>
    <w:rsid w:val="006222BE"/>
    <w:rsid w:val="00624250"/>
    <w:rsid w:val="00625D79"/>
    <w:rsid w:val="00625E81"/>
    <w:rsid w:val="00626820"/>
    <w:rsid w:val="006348D5"/>
    <w:rsid w:val="00634929"/>
    <w:rsid w:val="00646D7D"/>
    <w:rsid w:val="00647B93"/>
    <w:rsid w:val="00653708"/>
    <w:rsid w:val="00662106"/>
    <w:rsid w:val="00662C24"/>
    <w:rsid w:val="00663611"/>
    <w:rsid w:val="00665FE9"/>
    <w:rsid w:val="00667485"/>
    <w:rsid w:val="00677082"/>
    <w:rsid w:val="00681AFA"/>
    <w:rsid w:val="0068588E"/>
    <w:rsid w:val="006859CC"/>
    <w:rsid w:val="00693D2D"/>
    <w:rsid w:val="00694444"/>
    <w:rsid w:val="00696D2B"/>
    <w:rsid w:val="006A35C2"/>
    <w:rsid w:val="006A4B5F"/>
    <w:rsid w:val="006A7776"/>
    <w:rsid w:val="006B1D51"/>
    <w:rsid w:val="006B1E93"/>
    <w:rsid w:val="006C2190"/>
    <w:rsid w:val="006C3DF9"/>
    <w:rsid w:val="006C53CA"/>
    <w:rsid w:val="006D0F3C"/>
    <w:rsid w:val="006D1A4B"/>
    <w:rsid w:val="006D2048"/>
    <w:rsid w:val="006D240C"/>
    <w:rsid w:val="006D255E"/>
    <w:rsid w:val="006D2EC9"/>
    <w:rsid w:val="006D5E03"/>
    <w:rsid w:val="006D670B"/>
    <w:rsid w:val="006D7881"/>
    <w:rsid w:val="006E0339"/>
    <w:rsid w:val="006E2314"/>
    <w:rsid w:val="006E6C6B"/>
    <w:rsid w:val="006E7773"/>
    <w:rsid w:val="006F0F4C"/>
    <w:rsid w:val="006F5B20"/>
    <w:rsid w:val="006F5EF3"/>
    <w:rsid w:val="006F5F4F"/>
    <w:rsid w:val="006F69EC"/>
    <w:rsid w:val="006F6B1D"/>
    <w:rsid w:val="00705A78"/>
    <w:rsid w:val="00706C8B"/>
    <w:rsid w:val="00706E35"/>
    <w:rsid w:val="00707326"/>
    <w:rsid w:val="00710D74"/>
    <w:rsid w:val="0071203A"/>
    <w:rsid w:val="00712B06"/>
    <w:rsid w:val="007211D8"/>
    <w:rsid w:val="00725827"/>
    <w:rsid w:val="00727ABC"/>
    <w:rsid w:val="007302A7"/>
    <w:rsid w:val="00733A9F"/>
    <w:rsid w:val="00740DCD"/>
    <w:rsid w:val="007435F6"/>
    <w:rsid w:val="007502D8"/>
    <w:rsid w:val="00752D86"/>
    <w:rsid w:val="00753E9B"/>
    <w:rsid w:val="0075513E"/>
    <w:rsid w:val="007563C0"/>
    <w:rsid w:val="0076301D"/>
    <w:rsid w:val="00763B79"/>
    <w:rsid w:val="0076455B"/>
    <w:rsid w:val="0076742E"/>
    <w:rsid w:val="007704C4"/>
    <w:rsid w:val="0077632D"/>
    <w:rsid w:val="007809CD"/>
    <w:rsid w:val="0078322B"/>
    <w:rsid w:val="007947AD"/>
    <w:rsid w:val="00794C25"/>
    <w:rsid w:val="00794D6F"/>
    <w:rsid w:val="00795E25"/>
    <w:rsid w:val="00796BE1"/>
    <w:rsid w:val="007A6682"/>
    <w:rsid w:val="007A74DE"/>
    <w:rsid w:val="007B0BE1"/>
    <w:rsid w:val="007B120B"/>
    <w:rsid w:val="007B3316"/>
    <w:rsid w:val="007B4327"/>
    <w:rsid w:val="007B5E68"/>
    <w:rsid w:val="007C0C51"/>
    <w:rsid w:val="007C4A94"/>
    <w:rsid w:val="007D5614"/>
    <w:rsid w:val="007D699A"/>
    <w:rsid w:val="007E3620"/>
    <w:rsid w:val="007E36B5"/>
    <w:rsid w:val="007E460E"/>
    <w:rsid w:val="007E4C57"/>
    <w:rsid w:val="007E715E"/>
    <w:rsid w:val="007F11EA"/>
    <w:rsid w:val="007F1E11"/>
    <w:rsid w:val="007F252B"/>
    <w:rsid w:val="007F2C5D"/>
    <w:rsid w:val="0080296A"/>
    <w:rsid w:val="0080601A"/>
    <w:rsid w:val="008066C0"/>
    <w:rsid w:val="008120C0"/>
    <w:rsid w:val="0081318A"/>
    <w:rsid w:val="008140D6"/>
    <w:rsid w:val="00814CE6"/>
    <w:rsid w:val="008152B1"/>
    <w:rsid w:val="008165AD"/>
    <w:rsid w:val="00817533"/>
    <w:rsid w:val="00821A6C"/>
    <w:rsid w:val="00821DC1"/>
    <w:rsid w:val="00823B70"/>
    <w:rsid w:val="0082524B"/>
    <w:rsid w:val="00825E67"/>
    <w:rsid w:val="00826FB8"/>
    <w:rsid w:val="00827BFB"/>
    <w:rsid w:val="00835A6D"/>
    <w:rsid w:val="00835DAA"/>
    <w:rsid w:val="00837A33"/>
    <w:rsid w:val="00840FF1"/>
    <w:rsid w:val="008417BF"/>
    <w:rsid w:val="00845A16"/>
    <w:rsid w:val="00856C68"/>
    <w:rsid w:val="00860402"/>
    <w:rsid w:val="00860DAF"/>
    <w:rsid w:val="008614E2"/>
    <w:rsid w:val="00866BC3"/>
    <w:rsid w:val="00867C81"/>
    <w:rsid w:val="00877449"/>
    <w:rsid w:val="008810B1"/>
    <w:rsid w:val="00881C32"/>
    <w:rsid w:val="00882AC5"/>
    <w:rsid w:val="00885F1B"/>
    <w:rsid w:val="008868C8"/>
    <w:rsid w:val="00886B5A"/>
    <w:rsid w:val="008942F4"/>
    <w:rsid w:val="008958D2"/>
    <w:rsid w:val="008A079A"/>
    <w:rsid w:val="008A23D0"/>
    <w:rsid w:val="008A302C"/>
    <w:rsid w:val="008A41B4"/>
    <w:rsid w:val="008A6615"/>
    <w:rsid w:val="008A67DC"/>
    <w:rsid w:val="008B0310"/>
    <w:rsid w:val="008B6C57"/>
    <w:rsid w:val="008C2794"/>
    <w:rsid w:val="008C28F5"/>
    <w:rsid w:val="008C4CAA"/>
    <w:rsid w:val="008C5FFB"/>
    <w:rsid w:val="008C6B9E"/>
    <w:rsid w:val="008D0B8E"/>
    <w:rsid w:val="008D3EDC"/>
    <w:rsid w:val="008D5B51"/>
    <w:rsid w:val="008E30B1"/>
    <w:rsid w:val="008E40D9"/>
    <w:rsid w:val="008E479F"/>
    <w:rsid w:val="008E4A58"/>
    <w:rsid w:val="008E777B"/>
    <w:rsid w:val="008F22EB"/>
    <w:rsid w:val="008F3375"/>
    <w:rsid w:val="008F4748"/>
    <w:rsid w:val="00903E1A"/>
    <w:rsid w:val="00911E2F"/>
    <w:rsid w:val="00913831"/>
    <w:rsid w:val="00917617"/>
    <w:rsid w:val="00923533"/>
    <w:rsid w:val="00924A58"/>
    <w:rsid w:val="009254A2"/>
    <w:rsid w:val="00926174"/>
    <w:rsid w:val="009323A9"/>
    <w:rsid w:val="00932A4F"/>
    <w:rsid w:val="0093652E"/>
    <w:rsid w:val="0093693E"/>
    <w:rsid w:val="00937D34"/>
    <w:rsid w:val="00940AE4"/>
    <w:rsid w:val="00950DB5"/>
    <w:rsid w:val="00952F2C"/>
    <w:rsid w:val="009543A4"/>
    <w:rsid w:val="00955578"/>
    <w:rsid w:val="00957960"/>
    <w:rsid w:val="00960CB3"/>
    <w:rsid w:val="00962A36"/>
    <w:rsid w:val="009656A3"/>
    <w:rsid w:val="00965B7F"/>
    <w:rsid w:val="00970DE4"/>
    <w:rsid w:val="00971273"/>
    <w:rsid w:val="009716FB"/>
    <w:rsid w:val="00980729"/>
    <w:rsid w:val="009836E7"/>
    <w:rsid w:val="009866DD"/>
    <w:rsid w:val="009916DA"/>
    <w:rsid w:val="0099443C"/>
    <w:rsid w:val="0099745D"/>
    <w:rsid w:val="0099792C"/>
    <w:rsid w:val="009A0D30"/>
    <w:rsid w:val="009A33C7"/>
    <w:rsid w:val="009A60AD"/>
    <w:rsid w:val="009A6A1E"/>
    <w:rsid w:val="009B0A06"/>
    <w:rsid w:val="009B1FAE"/>
    <w:rsid w:val="009B20C1"/>
    <w:rsid w:val="009B31A5"/>
    <w:rsid w:val="009B320A"/>
    <w:rsid w:val="009B3EE7"/>
    <w:rsid w:val="009B69B8"/>
    <w:rsid w:val="009B6D0E"/>
    <w:rsid w:val="009C09CC"/>
    <w:rsid w:val="009C506E"/>
    <w:rsid w:val="009C700C"/>
    <w:rsid w:val="009C7FEA"/>
    <w:rsid w:val="009D2F42"/>
    <w:rsid w:val="009D4BFB"/>
    <w:rsid w:val="009E5342"/>
    <w:rsid w:val="009E7C1D"/>
    <w:rsid w:val="009E7CD7"/>
    <w:rsid w:val="009F12FD"/>
    <w:rsid w:val="009F326D"/>
    <w:rsid w:val="009F3961"/>
    <w:rsid w:val="009F58A8"/>
    <w:rsid w:val="009F5F7D"/>
    <w:rsid w:val="00A01352"/>
    <w:rsid w:val="00A01564"/>
    <w:rsid w:val="00A01E79"/>
    <w:rsid w:val="00A05884"/>
    <w:rsid w:val="00A06081"/>
    <w:rsid w:val="00A06DE5"/>
    <w:rsid w:val="00A071D5"/>
    <w:rsid w:val="00A12B12"/>
    <w:rsid w:val="00A15FBF"/>
    <w:rsid w:val="00A16A05"/>
    <w:rsid w:val="00A17D35"/>
    <w:rsid w:val="00A27E03"/>
    <w:rsid w:val="00A356BE"/>
    <w:rsid w:val="00A41864"/>
    <w:rsid w:val="00A42400"/>
    <w:rsid w:val="00A43F47"/>
    <w:rsid w:val="00A440CD"/>
    <w:rsid w:val="00A51BD6"/>
    <w:rsid w:val="00A527CA"/>
    <w:rsid w:val="00A531F4"/>
    <w:rsid w:val="00A55986"/>
    <w:rsid w:val="00A56514"/>
    <w:rsid w:val="00A57995"/>
    <w:rsid w:val="00A604D5"/>
    <w:rsid w:val="00A60803"/>
    <w:rsid w:val="00A630B4"/>
    <w:rsid w:val="00A672BD"/>
    <w:rsid w:val="00A73AE9"/>
    <w:rsid w:val="00A7480B"/>
    <w:rsid w:val="00A76B16"/>
    <w:rsid w:val="00A80844"/>
    <w:rsid w:val="00A834BD"/>
    <w:rsid w:val="00A843F7"/>
    <w:rsid w:val="00A84F42"/>
    <w:rsid w:val="00A8764F"/>
    <w:rsid w:val="00A9128F"/>
    <w:rsid w:val="00A932BB"/>
    <w:rsid w:val="00A9383F"/>
    <w:rsid w:val="00A942A2"/>
    <w:rsid w:val="00AA1B74"/>
    <w:rsid w:val="00AA40B6"/>
    <w:rsid w:val="00AA70CF"/>
    <w:rsid w:val="00AB6751"/>
    <w:rsid w:val="00AB73C1"/>
    <w:rsid w:val="00AC1B39"/>
    <w:rsid w:val="00AC4D5F"/>
    <w:rsid w:val="00AC5048"/>
    <w:rsid w:val="00AC72E1"/>
    <w:rsid w:val="00AD2897"/>
    <w:rsid w:val="00AD3833"/>
    <w:rsid w:val="00AD3AB5"/>
    <w:rsid w:val="00AD49CD"/>
    <w:rsid w:val="00AD5472"/>
    <w:rsid w:val="00AD7F79"/>
    <w:rsid w:val="00AE2A82"/>
    <w:rsid w:val="00AE6ACB"/>
    <w:rsid w:val="00AF156D"/>
    <w:rsid w:val="00AF1B37"/>
    <w:rsid w:val="00AF24E9"/>
    <w:rsid w:val="00AF4B77"/>
    <w:rsid w:val="00AF6704"/>
    <w:rsid w:val="00B02A29"/>
    <w:rsid w:val="00B1284C"/>
    <w:rsid w:val="00B15727"/>
    <w:rsid w:val="00B17CA4"/>
    <w:rsid w:val="00B249C7"/>
    <w:rsid w:val="00B33D6F"/>
    <w:rsid w:val="00B40A54"/>
    <w:rsid w:val="00B43B55"/>
    <w:rsid w:val="00B464C7"/>
    <w:rsid w:val="00B46966"/>
    <w:rsid w:val="00B47669"/>
    <w:rsid w:val="00B53F2E"/>
    <w:rsid w:val="00B5425C"/>
    <w:rsid w:val="00B54B2E"/>
    <w:rsid w:val="00B56AE3"/>
    <w:rsid w:val="00B6196B"/>
    <w:rsid w:val="00B62339"/>
    <w:rsid w:val="00B64EE6"/>
    <w:rsid w:val="00B65F59"/>
    <w:rsid w:val="00B664F6"/>
    <w:rsid w:val="00B67875"/>
    <w:rsid w:val="00B67909"/>
    <w:rsid w:val="00B7204B"/>
    <w:rsid w:val="00B771DF"/>
    <w:rsid w:val="00B774EE"/>
    <w:rsid w:val="00B82258"/>
    <w:rsid w:val="00B8277C"/>
    <w:rsid w:val="00B90135"/>
    <w:rsid w:val="00B906C1"/>
    <w:rsid w:val="00B914E7"/>
    <w:rsid w:val="00B91C08"/>
    <w:rsid w:val="00B94B34"/>
    <w:rsid w:val="00BA15AD"/>
    <w:rsid w:val="00BC0236"/>
    <w:rsid w:val="00BC0752"/>
    <w:rsid w:val="00BC603F"/>
    <w:rsid w:val="00BD5842"/>
    <w:rsid w:val="00BD7568"/>
    <w:rsid w:val="00BE1100"/>
    <w:rsid w:val="00BE21F9"/>
    <w:rsid w:val="00BE4854"/>
    <w:rsid w:val="00BE4B76"/>
    <w:rsid w:val="00BF2579"/>
    <w:rsid w:val="00BF374B"/>
    <w:rsid w:val="00BF3FC5"/>
    <w:rsid w:val="00BF728F"/>
    <w:rsid w:val="00BF761E"/>
    <w:rsid w:val="00C01BB5"/>
    <w:rsid w:val="00C11657"/>
    <w:rsid w:val="00C11FEF"/>
    <w:rsid w:val="00C205FC"/>
    <w:rsid w:val="00C23556"/>
    <w:rsid w:val="00C33059"/>
    <w:rsid w:val="00C3312D"/>
    <w:rsid w:val="00C334E0"/>
    <w:rsid w:val="00C34C5C"/>
    <w:rsid w:val="00C36B8F"/>
    <w:rsid w:val="00C40F2B"/>
    <w:rsid w:val="00C4536A"/>
    <w:rsid w:val="00C51E4E"/>
    <w:rsid w:val="00C5274E"/>
    <w:rsid w:val="00C53465"/>
    <w:rsid w:val="00C540E7"/>
    <w:rsid w:val="00C54201"/>
    <w:rsid w:val="00C54A8D"/>
    <w:rsid w:val="00C54F86"/>
    <w:rsid w:val="00C60B62"/>
    <w:rsid w:val="00C61788"/>
    <w:rsid w:val="00C61D8A"/>
    <w:rsid w:val="00C6434E"/>
    <w:rsid w:val="00C64685"/>
    <w:rsid w:val="00C67655"/>
    <w:rsid w:val="00C70501"/>
    <w:rsid w:val="00C72C57"/>
    <w:rsid w:val="00C73F4E"/>
    <w:rsid w:val="00C74AAD"/>
    <w:rsid w:val="00C77ACF"/>
    <w:rsid w:val="00C83428"/>
    <w:rsid w:val="00C834DC"/>
    <w:rsid w:val="00C9045B"/>
    <w:rsid w:val="00C964ED"/>
    <w:rsid w:val="00C97FED"/>
    <w:rsid w:val="00CA213A"/>
    <w:rsid w:val="00CA3ECE"/>
    <w:rsid w:val="00CA5BBC"/>
    <w:rsid w:val="00CB1BDB"/>
    <w:rsid w:val="00CB3B82"/>
    <w:rsid w:val="00CB5A89"/>
    <w:rsid w:val="00CC4BCE"/>
    <w:rsid w:val="00CC5A6E"/>
    <w:rsid w:val="00CC6306"/>
    <w:rsid w:val="00CC67BA"/>
    <w:rsid w:val="00CC7B8B"/>
    <w:rsid w:val="00CD193E"/>
    <w:rsid w:val="00CD650D"/>
    <w:rsid w:val="00CF28F0"/>
    <w:rsid w:val="00CF3BF3"/>
    <w:rsid w:val="00CF4D1A"/>
    <w:rsid w:val="00CF769D"/>
    <w:rsid w:val="00D02511"/>
    <w:rsid w:val="00D04523"/>
    <w:rsid w:val="00D04759"/>
    <w:rsid w:val="00D05326"/>
    <w:rsid w:val="00D065B7"/>
    <w:rsid w:val="00D1110F"/>
    <w:rsid w:val="00D114D9"/>
    <w:rsid w:val="00D14D5B"/>
    <w:rsid w:val="00D167A6"/>
    <w:rsid w:val="00D205C6"/>
    <w:rsid w:val="00D24632"/>
    <w:rsid w:val="00D25E17"/>
    <w:rsid w:val="00D301E6"/>
    <w:rsid w:val="00D328CA"/>
    <w:rsid w:val="00D350BD"/>
    <w:rsid w:val="00D354B8"/>
    <w:rsid w:val="00D4150F"/>
    <w:rsid w:val="00D43C1B"/>
    <w:rsid w:val="00D4470D"/>
    <w:rsid w:val="00D53EFE"/>
    <w:rsid w:val="00D562A3"/>
    <w:rsid w:val="00D632FB"/>
    <w:rsid w:val="00D67F7F"/>
    <w:rsid w:val="00D7277F"/>
    <w:rsid w:val="00D72D96"/>
    <w:rsid w:val="00D74020"/>
    <w:rsid w:val="00D8353C"/>
    <w:rsid w:val="00D853E9"/>
    <w:rsid w:val="00D87312"/>
    <w:rsid w:val="00D9385A"/>
    <w:rsid w:val="00D95CEB"/>
    <w:rsid w:val="00D978C9"/>
    <w:rsid w:val="00DA0185"/>
    <w:rsid w:val="00DA1CC5"/>
    <w:rsid w:val="00DA28C1"/>
    <w:rsid w:val="00DB0043"/>
    <w:rsid w:val="00DB0CC7"/>
    <w:rsid w:val="00DB3271"/>
    <w:rsid w:val="00DB5B0F"/>
    <w:rsid w:val="00DC1FAC"/>
    <w:rsid w:val="00DC2D7F"/>
    <w:rsid w:val="00DC5CD2"/>
    <w:rsid w:val="00DC5D78"/>
    <w:rsid w:val="00DC63EE"/>
    <w:rsid w:val="00DD044B"/>
    <w:rsid w:val="00DD0C4F"/>
    <w:rsid w:val="00DD0F39"/>
    <w:rsid w:val="00DD1199"/>
    <w:rsid w:val="00DD15C7"/>
    <w:rsid w:val="00DE04C3"/>
    <w:rsid w:val="00DE0F87"/>
    <w:rsid w:val="00DE245B"/>
    <w:rsid w:val="00DF3244"/>
    <w:rsid w:val="00DF394A"/>
    <w:rsid w:val="00DF5F7C"/>
    <w:rsid w:val="00DF72F8"/>
    <w:rsid w:val="00E02573"/>
    <w:rsid w:val="00E06098"/>
    <w:rsid w:val="00E1035B"/>
    <w:rsid w:val="00E10F3D"/>
    <w:rsid w:val="00E12928"/>
    <w:rsid w:val="00E12AEC"/>
    <w:rsid w:val="00E13D88"/>
    <w:rsid w:val="00E14457"/>
    <w:rsid w:val="00E15F9C"/>
    <w:rsid w:val="00E20D43"/>
    <w:rsid w:val="00E22716"/>
    <w:rsid w:val="00E261BF"/>
    <w:rsid w:val="00E266A1"/>
    <w:rsid w:val="00E301C0"/>
    <w:rsid w:val="00E403CD"/>
    <w:rsid w:val="00E44E23"/>
    <w:rsid w:val="00E4559D"/>
    <w:rsid w:val="00E46D51"/>
    <w:rsid w:val="00E54ED4"/>
    <w:rsid w:val="00E551D0"/>
    <w:rsid w:val="00E56DDE"/>
    <w:rsid w:val="00E56E46"/>
    <w:rsid w:val="00E60538"/>
    <w:rsid w:val="00E617C4"/>
    <w:rsid w:val="00E626A4"/>
    <w:rsid w:val="00E64026"/>
    <w:rsid w:val="00E6596A"/>
    <w:rsid w:val="00E66067"/>
    <w:rsid w:val="00E66792"/>
    <w:rsid w:val="00E71617"/>
    <w:rsid w:val="00E719BD"/>
    <w:rsid w:val="00E75B61"/>
    <w:rsid w:val="00E77D91"/>
    <w:rsid w:val="00E81F03"/>
    <w:rsid w:val="00E84D34"/>
    <w:rsid w:val="00E84EF0"/>
    <w:rsid w:val="00E86636"/>
    <w:rsid w:val="00E86ABB"/>
    <w:rsid w:val="00E86DF3"/>
    <w:rsid w:val="00E87711"/>
    <w:rsid w:val="00E95D2D"/>
    <w:rsid w:val="00E96806"/>
    <w:rsid w:val="00E96E77"/>
    <w:rsid w:val="00E97377"/>
    <w:rsid w:val="00EA2109"/>
    <w:rsid w:val="00EA6030"/>
    <w:rsid w:val="00EA63FD"/>
    <w:rsid w:val="00EB19C9"/>
    <w:rsid w:val="00EB41D7"/>
    <w:rsid w:val="00EB4266"/>
    <w:rsid w:val="00EC096D"/>
    <w:rsid w:val="00EC5D40"/>
    <w:rsid w:val="00EC6464"/>
    <w:rsid w:val="00ED2DD6"/>
    <w:rsid w:val="00ED6BDA"/>
    <w:rsid w:val="00EE40B6"/>
    <w:rsid w:val="00EE466B"/>
    <w:rsid w:val="00EE4FB6"/>
    <w:rsid w:val="00EE66B4"/>
    <w:rsid w:val="00EE73C7"/>
    <w:rsid w:val="00EF1863"/>
    <w:rsid w:val="00EF2D69"/>
    <w:rsid w:val="00EF412D"/>
    <w:rsid w:val="00EF4DD1"/>
    <w:rsid w:val="00EF7461"/>
    <w:rsid w:val="00F000AD"/>
    <w:rsid w:val="00F00ED8"/>
    <w:rsid w:val="00F0206A"/>
    <w:rsid w:val="00F02A45"/>
    <w:rsid w:val="00F0526E"/>
    <w:rsid w:val="00F067C8"/>
    <w:rsid w:val="00F10176"/>
    <w:rsid w:val="00F10DCD"/>
    <w:rsid w:val="00F141EA"/>
    <w:rsid w:val="00F147B6"/>
    <w:rsid w:val="00F14921"/>
    <w:rsid w:val="00F16002"/>
    <w:rsid w:val="00F1666B"/>
    <w:rsid w:val="00F228A1"/>
    <w:rsid w:val="00F22E83"/>
    <w:rsid w:val="00F238CF"/>
    <w:rsid w:val="00F26F85"/>
    <w:rsid w:val="00F311EB"/>
    <w:rsid w:val="00F33063"/>
    <w:rsid w:val="00F36977"/>
    <w:rsid w:val="00F37BAB"/>
    <w:rsid w:val="00F4129F"/>
    <w:rsid w:val="00F429C9"/>
    <w:rsid w:val="00F4520C"/>
    <w:rsid w:val="00F46F8D"/>
    <w:rsid w:val="00F473C4"/>
    <w:rsid w:val="00F509B3"/>
    <w:rsid w:val="00F50DEB"/>
    <w:rsid w:val="00F561DC"/>
    <w:rsid w:val="00F572D9"/>
    <w:rsid w:val="00F604CC"/>
    <w:rsid w:val="00F6112B"/>
    <w:rsid w:val="00F64E05"/>
    <w:rsid w:val="00F66902"/>
    <w:rsid w:val="00F725C4"/>
    <w:rsid w:val="00F72CD4"/>
    <w:rsid w:val="00F7436F"/>
    <w:rsid w:val="00F75D85"/>
    <w:rsid w:val="00F802D8"/>
    <w:rsid w:val="00F80D7F"/>
    <w:rsid w:val="00F81DA4"/>
    <w:rsid w:val="00F8425E"/>
    <w:rsid w:val="00F852BB"/>
    <w:rsid w:val="00F86D66"/>
    <w:rsid w:val="00F87ABE"/>
    <w:rsid w:val="00F900CD"/>
    <w:rsid w:val="00F90319"/>
    <w:rsid w:val="00F905C1"/>
    <w:rsid w:val="00F90912"/>
    <w:rsid w:val="00F943C9"/>
    <w:rsid w:val="00F9527F"/>
    <w:rsid w:val="00F957F9"/>
    <w:rsid w:val="00F975EA"/>
    <w:rsid w:val="00FA0E36"/>
    <w:rsid w:val="00FA13FD"/>
    <w:rsid w:val="00FA1708"/>
    <w:rsid w:val="00FA7CA0"/>
    <w:rsid w:val="00FA7CE9"/>
    <w:rsid w:val="00FB14E1"/>
    <w:rsid w:val="00FB2044"/>
    <w:rsid w:val="00FB2C63"/>
    <w:rsid w:val="00FB375F"/>
    <w:rsid w:val="00FB6644"/>
    <w:rsid w:val="00FC01E9"/>
    <w:rsid w:val="00FC16BC"/>
    <w:rsid w:val="00FC261A"/>
    <w:rsid w:val="00FC6837"/>
    <w:rsid w:val="00FC74C2"/>
    <w:rsid w:val="00FC7C3D"/>
    <w:rsid w:val="00FD06F9"/>
    <w:rsid w:val="00FD37A8"/>
    <w:rsid w:val="00FD7DF1"/>
    <w:rsid w:val="00FE0ECE"/>
    <w:rsid w:val="00FE1448"/>
    <w:rsid w:val="00FE40DA"/>
    <w:rsid w:val="00FF42A9"/>
    <w:rsid w:val="00FF42D8"/>
    <w:rsid w:val="00FF449F"/>
    <w:rsid w:val="00FF4689"/>
    <w:rsid w:val="00FF5587"/>
    <w:rsid w:val="00FF6DEA"/>
    <w:rsid w:val="00FF7058"/>
    <w:rsid w:val="12C846CF"/>
    <w:rsid w:val="5F536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C50AA"/>
  <w15:docId w15:val="{C72F7ED6-C633-4633-8A46-8030E65F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382DD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E66B4"/>
    <w:rPr>
      <w:color w:val="605E5C"/>
      <w:shd w:val="clear" w:color="auto" w:fill="E1DFDD"/>
    </w:rPr>
  </w:style>
  <w:style w:type="character" w:customStyle="1" w:styleId="NichtaufgelsteErwhnung6">
    <w:name w:val="Nicht aufgelöste Erwähnung6"/>
    <w:basedOn w:val="Absatz-Standardschriftart"/>
    <w:uiPriority w:val="99"/>
    <w:semiHidden/>
    <w:unhideWhenUsed/>
    <w:rsid w:val="000C34A5"/>
    <w:rPr>
      <w:color w:val="605E5C"/>
      <w:shd w:val="clear" w:color="auto" w:fill="E1DFDD"/>
    </w:rPr>
  </w:style>
  <w:style w:type="paragraph" w:styleId="berarbeitung">
    <w:name w:val="Revision"/>
    <w:hidden/>
    <w:uiPriority w:val="99"/>
    <w:semiHidden/>
    <w:rsid w:val="00FC6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directlink/pro/67786" TargetMode="External"/><Relationship Id="rId18" Type="http://schemas.openxmlformats.org/officeDocument/2006/relationships/hyperlink" Target="http://www.additiv-pr.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em24.de/directlink/pro/70097" TargetMode="External"/><Relationship Id="rId17" Type="http://schemas.openxmlformats.org/officeDocument/2006/relationships/hyperlink" Target="http://www.item24.com" TargetMode="External"/><Relationship Id="rId2" Type="http://schemas.openxmlformats.org/officeDocument/2006/relationships/customXml" Target="../customXml/item2.xml"/><Relationship Id="rId16" Type="http://schemas.openxmlformats.org/officeDocument/2006/relationships/hyperlink" Target="https://www.item24.de/directlink/cat/10015441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kundenloesungen/anwendungen.html" TargetMode="External"/><Relationship Id="rId5" Type="http://schemas.openxmlformats.org/officeDocument/2006/relationships/numbering" Target="numbering.xml"/><Relationship Id="rId15" Type="http://schemas.openxmlformats.org/officeDocument/2006/relationships/hyperlink" Target="https://welcome.item24.de/arbeitsplatz-konfigurato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directlink/pro/7103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3EEC6D-A220-483C-8A70-6910C3482F74}">
  <ds:schemaRefs>
    <ds:schemaRef ds:uri="http://schemas.openxmlformats.org/officeDocument/2006/bibliography"/>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77AC4651-5C88-4AF5-98F5-A9791B92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8</cp:revision>
  <cp:lastPrinted>2008-06-02T14:21:00Z</cp:lastPrinted>
  <dcterms:created xsi:type="dcterms:W3CDTF">2021-09-30T12:48:00Z</dcterms:created>
  <dcterms:modified xsi:type="dcterms:W3CDTF">2021-10-06T09:09:00Z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